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E201" w14:textId="77777777" w:rsidR="005D6883" w:rsidRDefault="005D6883" w:rsidP="005D6883">
      <w:pPr>
        <w:rPr>
          <w:rFonts w:ascii="Arial" w:eastAsia="Calibri" w:hAnsi="Arial" w:cs="Arial"/>
          <w:kern w:val="0"/>
          <w:sz w:val="24"/>
          <w:szCs w:val="24"/>
        </w:rPr>
      </w:pPr>
    </w:p>
    <w:p w14:paraId="3BE1F7CB" w14:textId="4C23376D" w:rsidR="00CE77E3" w:rsidRPr="00485262" w:rsidRDefault="005D6883" w:rsidP="005D6883">
      <w:pPr>
        <w:tabs>
          <w:tab w:val="center" w:pos="4819"/>
        </w:tabs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5D6883">
        <w:rPr>
          <w:rFonts w:ascii="Arial" w:eastAsia="Calibri" w:hAnsi="Arial" w:cs="Arial"/>
          <w:b/>
          <w:bCs/>
          <w:sz w:val="24"/>
          <w:szCs w:val="24"/>
        </w:rPr>
        <w:t>A</w:t>
      </w:r>
      <w:r w:rsidR="007528A0" w:rsidRPr="00485262">
        <w:rPr>
          <w:rFonts w:ascii="Arial" w:hAnsi="Arial" w:cs="Arial"/>
          <w:b/>
          <w:bCs/>
          <w:color w:val="162937"/>
          <w:kern w:val="0"/>
          <w:sz w:val="24"/>
          <w:szCs w:val="24"/>
        </w:rPr>
        <w:t>NEXO I</w:t>
      </w:r>
      <w:r w:rsidR="00E051D5">
        <w:rPr>
          <w:rFonts w:ascii="Arial" w:hAnsi="Arial" w:cs="Arial"/>
          <w:b/>
          <w:bCs/>
          <w:color w:val="162937"/>
          <w:kern w:val="0"/>
          <w:sz w:val="24"/>
          <w:szCs w:val="24"/>
        </w:rPr>
        <w:t>V</w:t>
      </w:r>
    </w:p>
    <w:p w14:paraId="74B07D6E" w14:textId="77777777" w:rsidR="00CE77E3" w:rsidRDefault="00CE77E3" w:rsidP="00CE77E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4BD79EDA" w14:textId="30A90453" w:rsidR="00EB4B39" w:rsidRPr="00EB4B39" w:rsidRDefault="00EB4B39" w:rsidP="00CE77E3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4B39">
        <w:rPr>
          <w:rFonts w:ascii="Arial" w:hAnsi="Arial" w:cs="Arial"/>
          <w:b/>
          <w:bCs/>
          <w:sz w:val="24"/>
          <w:szCs w:val="24"/>
        </w:rPr>
        <w:t>TERMO DE COMPROMISSO</w:t>
      </w:r>
    </w:p>
    <w:p w14:paraId="55E5EDF1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70E61FE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A </w:t>
      </w:r>
      <w:r w:rsidRPr="00485262">
        <w:rPr>
          <w:rFonts w:ascii="Arial" w:eastAsia="Calibri" w:hAnsi="Arial" w:cs="Arial"/>
          <w:b/>
          <w:sz w:val="24"/>
          <w:szCs w:val="24"/>
        </w:rPr>
        <w:t>AGÊNCIA ESTADUAL DE RECURSOS HÍDRICOS - AGERH</w:t>
      </w:r>
      <w:r w:rsidRPr="00485262">
        <w:rPr>
          <w:rFonts w:ascii="Arial" w:hAnsi="Arial" w:cs="Arial"/>
          <w:bCs/>
          <w:sz w:val="24"/>
          <w:szCs w:val="24"/>
        </w:rPr>
        <w:t>,</w:t>
      </w:r>
      <w:r w:rsidRPr="00485262">
        <w:rPr>
          <w:rFonts w:ascii="Arial" w:hAnsi="Arial" w:cs="Arial"/>
          <w:sz w:val="24"/>
          <w:szCs w:val="24"/>
        </w:rPr>
        <w:t xml:space="preserve"> pessoa jurídica de direito público interno, neste ato representada pelo gestor, Sr. ________________ (nome da chefia imediata), e, do outro lado, o servidor público estadual, _________________ (nome do servidor), ocupante do cargo de ____________ (nome do cargo), número funcional _________, portador do CPF nº ___________, com fundamento na Lei Complementar nº 1.081/2024, RESOLVEM firmar o presente TERMO DE COMPROMISSO, que regerá mediante as seguintes cláusulas e condições</w:t>
      </w:r>
    </w:p>
    <w:p w14:paraId="4762A33B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2E1CDED5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PRIMEIRA – DO OBJETO</w:t>
      </w:r>
    </w:p>
    <w:p w14:paraId="249D6766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45947B9C" w14:textId="77777777" w:rsidR="00766FC3" w:rsidRPr="00485262" w:rsidRDefault="00766FC3" w:rsidP="00766FC3">
      <w:pPr>
        <w:pStyle w:val="PargrafodaLista"/>
        <w:widowControl/>
        <w:numPr>
          <w:ilvl w:val="1"/>
          <w:numId w:val="26"/>
        </w:numPr>
        <w:autoSpaceDE/>
        <w:autoSpaceDN/>
        <w:spacing w:line="288" w:lineRule="auto"/>
        <w:ind w:left="0" w:firstLine="0"/>
        <w:contextualSpacing/>
        <w:jc w:val="both"/>
        <w:rPr>
          <w:sz w:val="24"/>
          <w:szCs w:val="24"/>
        </w:rPr>
      </w:pPr>
      <w:r w:rsidRPr="00485262">
        <w:rPr>
          <w:sz w:val="24"/>
          <w:szCs w:val="24"/>
        </w:rPr>
        <w:t xml:space="preserve">O presente instrumento tem como objeto autorizar o servidor </w:t>
      </w:r>
      <w:r w:rsidRPr="00485262">
        <w:rPr>
          <w:b/>
          <w:sz w:val="24"/>
          <w:szCs w:val="24"/>
        </w:rPr>
        <w:t xml:space="preserve">(nome do servidor) </w:t>
      </w:r>
      <w:r w:rsidRPr="00485262">
        <w:rPr>
          <w:sz w:val="24"/>
          <w:szCs w:val="24"/>
        </w:rPr>
        <w:t>a realizar suas atividades laborais na modalidade teletrabalho, nos termos e condições a seguir estabelecidos.</w:t>
      </w:r>
    </w:p>
    <w:p w14:paraId="6C56FB6B" w14:textId="77777777" w:rsidR="00766FC3" w:rsidRPr="00485262" w:rsidRDefault="00766FC3" w:rsidP="00766FC3">
      <w:pPr>
        <w:pStyle w:val="PargrafodaLista"/>
        <w:spacing w:line="288" w:lineRule="auto"/>
        <w:jc w:val="both"/>
        <w:rPr>
          <w:sz w:val="24"/>
          <w:szCs w:val="24"/>
        </w:rPr>
      </w:pPr>
    </w:p>
    <w:p w14:paraId="5FF8195A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SEGUNDA – DAS OBRIGAÇÕES DAS PARTES</w:t>
      </w:r>
    </w:p>
    <w:p w14:paraId="4BF177AC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</w:p>
    <w:p w14:paraId="0988E37F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2.1. O servidor em regime de teletrabalho se obriga a:</w:t>
      </w:r>
    </w:p>
    <w:p w14:paraId="638C22BA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21D1E21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485262">
        <w:rPr>
          <w:rFonts w:ascii="Arial" w:hAnsi="Arial" w:cs="Arial"/>
          <w:sz w:val="24"/>
          <w:szCs w:val="24"/>
        </w:rPr>
        <w:t>–  Possuir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 e manter, exclusivamente às suas expensas, os equipamentos necessários para o desempenho das atividades de trabalho de maneira remota;</w:t>
      </w:r>
    </w:p>
    <w:p w14:paraId="02198254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7A975AF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II – Cumprir, no mínimo, as metas de desempenho estabelecidas;</w:t>
      </w:r>
    </w:p>
    <w:p w14:paraId="2B1471A7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A58CB31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III – Atender às convocações ao comparecimento presencial para atividades de interesse público, do qual não poderá se escusar sob a justificativa de distância ou razões de cunho pessoal, desde que a convocação seja realizada em prazo razoável.</w:t>
      </w:r>
    </w:p>
    <w:p w14:paraId="4B77E121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1049005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IV – Manter telefones de contato permanente atualizados e ativos;</w:t>
      </w:r>
    </w:p>
    <w:p w14:paraId="3715F24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FFC34D4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 – Consultar diariamente correio eletrônico (e-mail) institucional individual e/ou outro canal de comunicação institucional previamente definido, inclusive via aplicativo multiplataforma de mensagens instantâneas e/ou outro recurso de tecnologia da informação;</w:t>
      </w:r>
    </w:p>
    <w:p w14:paraId="69839B34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8E61332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VI – Informar à chefia imediata, por meio de mensagens de correio eletrônico institucional individual, sobre a evolução do teletrabalho, como também indicar eventual dificuldade, dúvida ou informação que possa atrasar ou prejudicar o seu andamento;</w:t>
      </w:r>
    </w:p>
    <w:p w14:paraId="2D7B684A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25CB3EC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lastRenderedPageBreak/>
        <w:t>VII – Reunir-se com a chefia imediata, mediante prévio aviso, para apresentar resultados parciais e finais, inclusive por meio de videoconferência ou outro meio de tecnologia da informação, proporcionando o acompanhamento da evolução dos trabalhos e fornecimento de demais informações;</w:t>
      </w:r>
    </w:p>
    <w:p w14:paraId="726EB24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BBA11FB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VIII - Retirar processos e demais documentos das dependências do órgão ou entidade, quando necessário, somente mediante registro no Sistema Eletrônico de Protocolo (SEP) de forma pessoal, e devolvê-los íntegros ao término do trabalho ou quando solicitado pela chefia imediata ou gestor da unidade;</w:t>
      </w:r>
    </w:p>
    <w:p w14:paraId="4C50890C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8A67A69" w14:textId="77777777" w:rsidR="00766FC3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IX – Observar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</w:p>
    <w:p w14:paraId="3CFC9D2E" w14:textId="77777777" w:rsidR="00E86B95" w:rsidRDefault="00E86B95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4FBBB4E" w14:textId="0EA70060" w:rsidR="00E86B95" w:rsidRPr="00485262" w:rsidRDefault="00E86B95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 – Trabalhar em regime presencial no mínimo </w:t>
      </w:r>
      <w:r w:rsidR="005D6883">
        <w:rPr>
          <w:rFonts w:ascii="Arial" w:hAnsi="Arial" w:cs="Arial"/>
          <w:sz w:val="24"/>
          <w:szCs w:val="24"/>
        </w:rPr>
        <w:t>duas</w:t>
      </w:r>
      <w:r>
        <w:rPr>
          <w:rFonts w:ascii="Arial" w:hAnsi="Arial" w:cs="Arial"/>
          <w:sz w:val="24"/>
          <w:szCs w:val="24"/>
        </w:rPr>
        <w:t xml:space="preserve"> vez</w:t>
      </w:r>
      <w:r w:rsidR="005D688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por semana. </w:t>
      </w:r>
    </w:p>
    <w:p w14:paraId="35B2DAF2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98656B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1º O servidor poderá, caso julgue necessário, comparecer ao seu local de trabalho, a fim de sanar dúvidas que, porventura, surjam na execução dos trabalhos.</w:t>
      </w:r>
    </w:p>
    <w:p w14:paraId="21B9C4C3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EBE203D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§2º O comparecimento presencial ao órgão não gera direito a quaisquer benefícios ou indenizações.</w:t>
      </w:r>
    </w:p>
    <w:p w14:paraId="0EE7B53B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A204FA7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§3º A participação do servidor em regime de teletrabalho não modifica a sua lotação ou seu exercício.</w:t>
      </w:r>
    </w:p>
    <w:p w14:paraId="749CB4D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AD2DA5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4º As atividades executadas pelo servidor em regime de teletrabalho deverão ser cumpridas diretamente por ele, sendo vedada sua realização por terceiros, servidores ou não, sob pena de responsabilização administrativa, civil e criminal.</w:t>
      </w:r>
    </w:p>
    <w:p w14:paraId="460F695D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849F73D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5º A ocorrência de dificuldades técnicas com o acesso remoto aos sistemas institucionais não configurará justificativa para o não cumprimento das metas, devendo o servidor, sempre que necessário, comparecer na respectiva unidade de lotação e executar suas atividades na forma presencial.</w:t>
      </w:r>
    </w:p>
    <w:p w14:paraId="289ED2ED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00E99EC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2.2. Compete à chefia imediata:</w:t>
      </w:r>
    </w:p>
    <w:p w14:paraId="7B33EC0A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1F33ED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 – Estabelecer metas e plano de trabalho; </w:t>
      </w:r>
    </w:p>
    <w:p w14:paraId="3BBE4D51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EA8F16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II – Acompanhar o trabalho e a adaptação dos servidores em regime de teletrabalho; </w:t>
      </w:r>
    </w:p>
    <w:p w14:paraId="024188C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7293960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III – Aferir e monitorar o cumprimento das metas de desempenho estabelecidas;</w:t>
      </w:r>
    </w:p>
    <w:p w14:paraId="738ACDBF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F04203C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IV – Responder pelo controle dos resultados obtidos em face das metas fixadas;</w:t>
      </w:r>
    </w:p>
    <w:p w14:paraId="4C555D6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1ED6728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 – Atestar a execução das atividades desempenhadas pelo servidor;</w:t>
      </w:r>
    </w:p>
    <w:p w14:paraId="0B9B0D20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65342D1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VI – Encaminhar relatório ao setor de recursos humanos, informando eventuais descumprimento das metas, a fim de que seja registrado corte de ponto, se for o caso.</w:t>
      </w:r>
    </w:p>
    <w:p w14:paraId="07578C5A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</w:p>
    <w:p w14:paraId="44B01C35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TERCEIRA – DAS METAS DE DESEMPENHO E DO PRAZO DE CUMPRIMENTO</w:t>
      </w:r>
    </w:p>
    <w:p w14:paraId="3336E9FB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5CBB1C05" w14:textId="289AA1C6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3.1. As metas serão estabelecidas em Plano de Trabalho Individual (Anexo I</w:t>
      </w:r>
      <w:r w:rsidR="00B403C0">
        <w:rPr>
          <w:rFonts w:ascii="Arial" w:hAnsi="Arial" w:cs="Arial"/>
          <w:sz w:val="24"/>
          <w:szCs w:val="24"/>
        </w:rPr>
        <w:t>II</w:t>
      </w:r>
      <w:r w:rsidRPr="00485262">
        <w:rPr>
          <w:rFonts w:ascii="Arial" w:hAnsi="Arial" w:cs="Arial"/>
          <w:sz w:val="24"/>
          <w:szCs w:val="24"/>
        </w:rPr>
        <w:t>) e o acompanhamento será realizado utilizando o Formulário de Acompanhamento de Desempenho de Atividades (Fada).</w:t>
      </w:r>
    </w:p>
    <w:p w14:paraId="112EE3DB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EE7FB9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1º O alcance das metas de desempenho e o cumprimento dos prazos fixados, nos termos previstos, equivalerá ao cumprimento da jornada de trabalho.</w:t>
      </w:r>
    </w:p>
    <w:p w14:paraId="34AB77B8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11C999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inassiduidade habitual, abandono de cargo ou impontualidade, nos termos da Lei Complementar Nº 46/94, salvo por motivo devidamente justificado e aceito pelo gestor deste termo de compromisso.</w:t>
      </w:r>
    </w:p>
    <w:p w14:paraId="313D4E90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7FBA4D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3º A concretização de volume de trabalho superior às metas de desempenho e/ou o desempenho de atividades laborativas em horários e dias diferentes do expediente normal não gerará, para qualquer efeito, contagem de horas excedentes de trabalho.</w:t>
      </w:r>
    </w:p>
    <w:p w14:paraId="2BEF53E6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17727433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QUARTA – DAS VEDAÇÕES</w:t>
      </w:r>
    </w:p>
    <w:p w14:paraId="1CE0939C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6E8B7B4C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4.1. O regime de teletrabalho é incompatível com o gozo de afastamentos previstos na Lei Complementar nº 46, de 1994 ressalvadas as férias regulamentares, as licenças médicas e de índole constitucional previstas no art. 122, incisos I a IV e X; e as ausências por casamento e falecimento de familiares previstas no art. 30, incisos III e IV.</w:t>
      </w:r>
    </w:p>
    <w:p w14:paraId="7805F237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172A1F7E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QUINTA – DA VIGÊNCIA</w:t>
      </w:r>
    </w:p>
    <w:p w14:paraId="4606F3D3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</w:p>
    <w:p w14:paraId="54EB61FE" w14:textId="7300E299" w:rsidR="000C5E6F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5.1. O presente instrumento terá vigência de</w:t>
      </w:r>
      <w:r w:rsidR="00E86B95">
        <w:rPr>
          <w:rFonts w:ascii="Arial" w:hAnsi="Arial" w:cs="Arial"/>
          <w:sz w:val="24"/>
          <w:szCs w:val="24"/>
        </w:rPr>
        <w:t xml:space="preserve"> 12 meses</w:t>
      </w:r>
      <w:r w:rsidRPr="00485262">
        <w:rPr>
          <w:rFonts w:ascii="Arial" w:hAnsi="Arial" w:cs="Arial"/>
          <w:sz w:val="24"/>
          <w:szCs w:val="24"/>
        </w:rPr>
        <w:t xml:space="preserve">, </w:t>
      </w:r>
      <w:r w:rsidR="000C5E6F">
        <w:rPr>
          <w:rFonts w:ascii="Arial" w:hAnsi="Arial" w:cs="Arial"/>
          <w:sz w:val="24"/>
          <w:szCs w:val="24"/>
        </w:rPr>
        <w:t xml:space="preserve">podendo ser prorrogado por igual período a critério da administração pública. </w:t>
      </w:r>
    </w:p>
    <w:p w14:paraId="39553E4C" w14:textId="77777777" w:rsidR="000C5E6F" w:rsidRDefault="000C5E6F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3C4B155" w14:textId="715C4962" w:rsidR="00766FC3" w:rsidRDefault="000C5E6F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O primeiro ciclo de teletrabalho terá início no dia</w:t>
      </w:r>
      <w:r w:rsidR="000A74E3">
        <w:rPr>
          <w:rFonts w:ascii="Arial" w:hAnsi="Arial" w:cs="Arial"/>
          <w:sz w:val="24"/>
          <w:szCs w:val="24"/>
        </w:rPr>
        <w:t xml:space="preserve"> 02 de setembro de 202</w:t>
      </w:r>
      <w:r w:rsidR="00B0538E">
        <w:rPr>
          <w:rFonts w:ascii="Arial" w:hAnsi="Arial" w:cs="Arial"/>
          <w:sz w:val="24"/>
          <w:szCs w:val="24"/>
        </w:rPr>
        <w:t>5</w:t>
      </w:r>
      <w:r w:rsidR="000A74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se encerrará </w:t>
      </w:r>
      <w:r>
        <w:rPr>
          <w:rFonts w:ascii="Arial" w:hAnsi="Arial" w:cs="Arial"/>
          <w:sz w:val="24"/>
          <w:szCs w:val="24"/>
        </w:rPr>
        <w:lastRenderedPageBreak/>
        <w:t>em</w:t>
      </w:r>
      <w:r w:rsidR="000A74E3">
        <w:rPr>
          <w:rFonts w:ascii="Arial" w:hAnsi="Arial" w:cs="Arial"/>
          <w:sz w:val="24"/>
          <w:szCs w:val="24"/>
        </w:rPr>
        <w:t xml:space="preserve"> 01 de setembro de 202</w:t>
      </w:r>
      <w:r w:rsidR="00B0538E">
        <w:rPr>
          <w:rFonts w:ascii="Arial" w:hAnsi="Arial" w:cs="Arial"/>
          <w:sz w:val="24"/>
          <w:szCs w:val="24"/>
        </w:rPr>
        <w:t>6</w:t>
      </w:r>
      <w:r w:rsidR="00E86B95">
        <w:rPr>
          <w:rFonts w:ascii="Arial" w:hAnsi="Arial" w:cs="Arial"/>
          <w:sz w:val="24"/>
          <w:szCs w:val="24"/>
        </w:rPr>
        <w:t>.</w:t>
      </w:r>
    </w:p>
    <w:p w14:paraId="7BD3CEE2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07B4BF79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 xml:space="preserve">CLÁUSULA SEXTA – DA EXTINÇÃO </w:t>
      </w:r>
    </w:p>
    <w:p w14:paraId="3C2232BD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070155D4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6.1. O presente termo de compromisso poderá ser extinto, a qualquer tempo, mediante:</w:t>
      </w:r>
    </w:p>
    <w:p w14:paraId="59465F56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BC43E5B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85262">
        <w:rPr>
          <w:rFonts w:ascii="Arial" w:hAnsi="Arial" w:cs="Arial"/>
          <w:sz w:val="24"/>
          <w:szCs w:val="24"/>
        </w:rPr>
        <w:t>necessidade ou interesse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 da administração pública de retorno da prestação de serviço de modo presencial; </w:t>
      </w:r>
    </w:p>
    <w:p w14:paraId="32991A47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691DAF4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85262">
        <w:rPr>
          <w:rFonts w:ascii="Arial" w:hAnsi="Arial" w:cs="Arial"/>
          <w:sz w:val="24"/>
          <w:szCs w:val="24"/>
        </w:rPr>
        <w:t>verificação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 superveniente da inadequação do perfil do servidor; </w:t>
      </w:r>
    </w:p>
    <w:p w14:paraId="14898F38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C48233E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III - movimentação do servidor no âmbito da administração pública estadual, para órgão ou entidade ou setor distinto; </w:t>
      </w:r>
    </w:p>
    <w:p w14:paraId="767D01CC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4BAEE1D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85262">
        <w:rPr>
          <w:rFonts w:ascii="Arial" w:hAnsi="Arial" w:cs="Arial"/>
          <w:sz w:val="24"/>
          <w:szCs w:val="24"/>
        </w:rPr>
        <w:t>inadimplemento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 ou atrasos reiterados das entregas pactuadas no Plano de Trabalho; </w:t>
      </w:r>
    </w:p>
    <w:p w14:paraId="024DA3E2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794C44E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85262">
        <w:rPr>
          <w:rFonts w:ascii="Arial" w:hAnsi="Arial" w:cs="Arial"/>
          <w:sz w:val="24"/>
          <w:szCs w:val="24"/>
        </w:rPr>
        <w:t>recusa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, deliberada ou por omissão habitual, de resposta a contatos de chefia imediata e terceiros; </w:t>
      </w:r>
    </w:p>
    <w:p w14:paraId="213BCED0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E79D051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485262">
        <w:rPr>
          <w:rFonts w:ascii="Arial" w:hAnsi="Arial" w:cs="Arial"/>
          <w:sz w:val="24"/>
          <w:szCs w:val="24"/>
        </w:rPr>
        <w:t>ausência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 de comparecimento, deliberada ou por omissão habitual, a atividades presenciais de interesse público, quando convocado; e </w:t>
      </w:r>
    </w:p>
    <w:p w14:paraId="7239633A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EA0A3EE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VII - a pedido do servidor.</w:t>
      </w:r>
    </w:p>
    <w:p w14:paraId="13BD9EAE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C7D3C0B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1B75731A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SÉTIMA – DO ADITAMENTO</w:t>
      </w:r>
    </w:p>
    <w:p w14:paraId="03CD5EBA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78B7B479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7.1. O presente termo de compromisso poderá ser aditado, por conveniência da Administração, por meio de termo aditivo.</w:t>
      </w:r>
    </w:p>
    <w:p w14:paraId="3A937AEC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46DF780A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 xml:space="preserve">CLÁUSULA OITAVA – DA PUBLICIDADE </w:t>
      </w:r>
    </w:p>
    <w:p w14:paraId="060CFC57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3B394DE1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8.1. O resumo do presente termo de compromisso será disponibilizado em seção específica do sítio eletrônico do órgão ou da entidade.</w:t>
      </w:r>
    </w:p>
    <w:p w14:paraId="206D7407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2208E85E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NONA – DO FORO</w:t>
      </w:r>
    </w:p>
    <w:p w14:paraId="4AC71DFD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3D64375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9.1. Fica eleito o foro de Vitória – Comarca da capital do Estado do Espírito Santo, com renúncia expressa a outros, por mais privilegiados que forem, para dirimir dúvidas decorrentes do presente termo de compromisso, que não puderem ser resolvidas administrativamente.</w:t>
      </w:r>
    </w:p>
    <w:p w14:paraId="0E9BE236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0D41E5B2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34159A5B" w14:textId="292744D3" w:rsidR="00766FC3" w:rsidRPr="00485262" w:rsidRDefault="00766FC3" w:rsidP="00430BB2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Vitória/ES, ______ de _____________ </w:t>
      </w:r>
      <w:proofErr w:type="spellStart"/>
      <w:r w:rsidRPr="00485262">
        <w:rPr>
          <w:rFonts w:ascii="Arial" w:hAnsi="Arial" w:cs="Arial"/>
          <w:sz w:val="24"/>
          <w:szCs w:val="24"/>
        </w:rPr>
        <w:t>de</w:t>
      </w:r>
      <w:proofErr w:type="spellEnd"/>
      <w:r w:rsidRPr="00485262">
        <w:rPr>
          <w:rFonts w:ascii="Arial" w:hAnsi="Arial" w:cs="Arial"/>
          <w:sz w:val="24"/>
          <w:szCs w:val="24"/>
        </w:rPr>
        <w:t xml:space="preserve"> 202</w:t>
      </w:r>
      <w:r w:rsidR="00B0538E">
        <w:rPr>
          <w:rFonts w:ascii="Arial" w:hAnsi="Arial" w:cs="Arial"/>
          <w:sz w:val="24"/>
          <w:szCs w:val="24"/>
        </w:rPr>
        <w:t>5</w:t>
      </w:r>
      <w:r w:rsidRPr="00485262">
        <w:rPr>
          <w:rFonts w:ascii="Arial" w:hAnsi="Arial" w:cs="Arial"/>
          <w:sz w:val="24"/>
          <w:szCs w:val="24"/>
        </w:rPr>
        <w:t>.</w:t>
      </w:r>
    </w:p>
    <w:p w14:paraId="3BCF73D8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209BF6B1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1A53BA3F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191CC37A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7F83E8D2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0287C7C3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5262">
        <w:rPr>
          <w:rFonts w:ascii="Arial" w:hAnsi="Arial" w:cs="Arial"/>
          <w:b/>
          <w:bCs/>
          <w:sz w:val="24"/>
          <w:szCs w:val="24"/>
        </w:rPr>
        <w:t>(nome e assinatura da chefia imediata)</w:t>
      </w:r>
    </w:p>
    <w:p w14:paraId="2E0746E7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(nome órgão/entidade)</w:t>
      </w:r>
    </w:p>
    <w:p w14:paraId="6837D533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40FAE8BC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74BF3AA7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673A0802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5262">
        <w:rPr>
          <w:rFonts w:ascii="Arial" w:hAnsi="Arial" w:cs="Arial"/>
          <w:b/>
          <w:bCs/>
          <w:sz w:val="24"/>
          <w:szCs w:val="24"/>
        </w:rPr>
        <w:t>(nome e assinatura do servidor)</w:t>
      </w:r>
    </w:p>
    <w:p w14:paraId="385231EF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Servidor</w:t>
      </w:r>
    </w:p>
    <w:p w14:paraId="4452654E" w14:textId="77777777" w:rsidR="00766FC3" w:rsidRPr="00485262" w:rsidRDefault="00766FC3" w:rsidP="00766FC3">
      <w:pPr>
        <w:jc w:val="center"/>
        <w:rPr>
          <w:rFonts w:ascii="Arial" w:hAnsi="Arial" w:cs="Arial"/>
          <w:sz w:val="24"/>
          <w:szCs w:val="24"/>
        </w:rPr>
      </w:pPr>
    </w:p>
    <w:p w14:paraId="036460D2" w14:textId="77777777" w:rsidR="006309C0" w:rsidRPr="00485262" w:rsidRDefault="006309C0" w:rsidP="00766FC3">
      <w:pPr>
        <w:jc w:val="center"/>
        <w:rPr>
          <w:rFonts w:ascii="Arial" w:eastAsia="Calibri" w:hAnsi="Arial" w:cs="Arial"/>
          <w:sz w:val="24"/>
          <w:szCs w:val="24"/>
        </w:rPr>
      </w:pPr>
    </w:p>
    <w:sectPr w:rsidR="006309C0" w:rsidRPr="00485262" w:rsidSect="007B7E53">
      <w:headerReference w:type="default" r:id="rId8"/>
      <w:footerReference w:type="default" r:id="rId9"/>
      <w:pgSz w:w="11907" w:h="16840" w:code="9"/>
      <w:pgMar w:top="1701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D2670" w14:textId="77777777" w:rsidR="00BF60F1" w:rsidRDefault="00BF60F1" w:rsidP="0045037A">
      <w:r>
        <w:separator/>
      </w:r>
    </w:p>
  </w:endnote>
  <w:endnote w:type="continuationSeparator" w:id="0">
    <w:p w14:paraId="1A6CAF44" w14:textId="77777777" w:rsidR="00BF60F1" w:rsidRDefault="00BF60F1" w:rsidP="004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51FE" w14:textId="77777777" w:rsidR="00340677" w:rsidRPr="003F4443" w:rsidRDefault="00340677" w:rsidP="003F4443">
    <w:pPr>
      <w:pStyle w:val="Rodap"/>
      <w:jc w:val="center"/>
      <w:rPr>
        <w:rFonts w:ascii="Calibri" w:hAnsi="Calibri" w:cs="Calibri"/>
        <w:sz w:val="18"/>
        <w:szCs w:val="18"/>
      </w:rPr>
    </w:pPr>
    <w:r w:rsidRPr="003F4443">
      <w:rPr>
        <w:rFonts w:ascii="Calibri" w:hAnsi="Calibri" w:cs="Calibri"/>
        <w:sz w:val="18"/>
        <w:szCs w:val="18"/>
      </w:rPr>
      <w:t>Avenida Jerônimo Monteiro, 1000 - Loja 01 - Ed. Trade Center - Centro - Vitória/ES - CEP 29.010-</w:t>
    </w:r>
    <w:r>
      <w:rPr>
        <w:rFonts w:ascii="Calibri" w:hAnsi="Calibri" w:cs="Calibri"/>
        <w:sz w:val="18"/>
        <w:szCs w:val="18"/>
      </w:rPr>
      <w:t>935</w:t>
    </w:r>
  </w:p>
  <w:p w14:paraId="200D2D61" w14:textId="77777777" w:rsidR="00340677" w:rsidRPr="003F4443" w:rsidRDefault="00340677" w:rsidP="003F4443">
    <w:pPr>
      <w:pStyle w:val="Rodap"/>
      <w:jc w:val="center"/>
    </w:pPr>
    <w:r w:rsidRPr="003F4443">
      <w:rPr>
        <w:rFonts w:ascii="Calibri" w:hAnsi="Calibri" w:cs="Calibri"/>
        <w:sz w:val="18"/>
        <w:szCs w:val="18"/>
      </w:rPr>
      <w:t>Contato: (27) 3347-6241 | CNPJ: 19.481.436/0001-78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7781" w14:textId="77777777" w:rsidR="00BF60F1" w:rsidRDefault="00BF60F1" w:rsidP="0045037A">
      <w:r>
        <w:separator/>
      </w:r>
    </w:p>
  </w:footnote>
  <w:footnote w:type="continuationSeparator" w:id="0">
    <w:p w14:paraId="599973AF" w14:textId="77777777" w:rsidR="00BF60F1" w:rsidRDefault="00BF60F1" w:rsidP="0045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A80B" w14:textId="48597A56" w:rsidR="00340677" w:rsidRDefault="00340677" w:rsidP="00997533">
    <w:pPr>
      <w:pStyle w:val="Cabealho"/>
      <w:tabs>
        <w:tab w:val="left" w:pos="141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2493E93" wp14:editId="2BE114E8">
              <wp:simplePos x="0" y="0"/>
              <wp:positionH relativeFrom="margin">
                <wp:align>center</wp:align>
              </wp:positionH>
              <wp:positionV relativeFrom="paragraph">
                <wp:posOffset>8510</wp:posOffset>
              </wp:positionV>
              <wp:extent cx="6553381" cy="581891"/>
              <wp:effectExtent l="0" t="0" r="0" b="889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381" cy="581891"/>
                        <a:chOff x="0" y="0"/>
                        <a:chExt cx="5734050" cy="524510"/>
                      </a:xfrm>
                    </wpg:grpSpPr>
                    <pic:pic xmlns:pic="http://schemas.openxmlformats.org/drawingml/2006/picture">
                      <pic:nvPicPr>
                        <pic:cNvPr id="6" name="Imagem 1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3450" y="38100"/>
                          <a:ext cx="9906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F71BC" id="Agrupar 1" o:spid="_x0000_s1026" style="position:absolute;margin-left:0;margin-top:.65pt;width:516pt;height:45.8pt;z-index:-251658240;mso-position-horizontal:center;mso-position-horizontal-relative:margin;mso-width-relative:margin;mso-height-relative:margin" coordsize="57340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AD/ADP/AGb/AJn/AMz/&#10;AP//MwD/MzP/M2b/M5n/M8z/M///ZgD/ZjP/Zmb/Zpn/Zsz/Zv//mQD/mTP/mWb/mZn/mcz/mf//&#10;zAD/zDP/zGb/zJn/zMz/zP///wD//zP//2b//5n//8z///8AAAANDQ0aGhooKCg1NTVDQ0NQUFBd&#10;XV1ra2t4eHiGhoaTk5OhoaGurq67u7vJycnW1tbk5OTx8fH///8AAAAAAAAAAAAAAAAAAAAAAAAA&#10;AAAAAAAAAAAAAAAAAAAAAAAAAAAAAAAAAAAAAAAAAAAAAAAAAAAAAABGUgBlAAAA2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href="http://www.es.gov.br/scripts/portal010_2.asp" style="position:absolute;width:5549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" o:button="t">
                <v:fill o:detectmouseclick="t"/>
                <v:imagedata r:id="rId4" o:title=""/>
              </v:shape>
              <v:shape id="Imagem 7" o:spid="_x0000_s1028" type="#_x0000_t75" style="position:absolute;left:47434;top:381;width:9906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">
                <v:imagedata r:id="rId5" o:title=""/>
              </v:shape>
              <w10:wrap anchorx="margin"/>
            </v:group>
          </w:pict>
        </mc:Fallback>
      </mc:AlternateContent>
    </w:r>
    <w:r w:rsidRPr="00DF77FC">
      <w:rPr>
        <w:rFonts w:ascii="Calibri" w:hAnsi="Calibri" w:cs="Calibri"/>
        <w:sz w:val="18"/>
        <w:szCs w:val="18"/>
      </w:rPr>
      <w:t>GOVERNO DO ESTADO DO ESPÍRITO SANTO</w:t>
    </w:r>
  </w:p>
  <w:p w14:paraId="367C9805" w14:textId="514E6A86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b w:val="0"/>
        <w:sz w:val="18"/>
        <w:szCs w:val="18"/>
      </w:rPr>
    </w:pPr>
    <w:r>
      <w:rPr>
        <w:rFonts w:ascii="Calibri" w:hAnsi="Calibri" w:cs="Calibri"/>
        <w:sz w:val="18"/>
        <w:szCs w:val="18"/>
      </w:rPr>
      <w:t>SECRETARIA DE ESTADO DE MEIO AMBIENTE E RECURSOS HÍDRICOS - SEAMA</w:t>
    </w:r>
  </w:p>
  <w:p w14:paraId="64E0D27A" w14:textId="77777777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sz w:val="18"/>
        <w:szCs w:val="18"/>
      </w:rPr>
    </w:pPr>
    <w:r w:rsidRPr="00DF77FC">
      <w:rPr>
        <w:rFonts w:ascii="Calibri" w:hAnsi="Calibri" w:cs="Calibri"/>
        <w:sz w:val="18"/>
        <w:szCs w:val="18"/>
      </w:rPr>
      <w:t>AGÊNCIA ESTADUAL DE RECURSOS HÍDRICOS - AGERH</w:t>
    </w:r>
  </w:p>
  <w:p w14:paraId="1FF78A48" w14:textId="77777777" w:rsidR="00340677" w:rsidRPr="004E2451" w:rsidRDefault="00340677" w:rsidP="00C439BF">
    <w:pPr>
      <w:pStyle w:val="Cabealho"/>
      <w:jc w:val="center"/>
      <w:rPr>
        <w:rFonts w:cs="Arial"/>
        <w:sz w:val="18"/>
        <w:szCs w:val="18"/>
      </w:rPr>
    </w:pPr>
  </w:p>
  <w:p w14:paraId="7680BE93" w14:textId="77777777" w:rsidR="00340677" w:rsidRPr="00C439BF" w:rsidRDefault="00340677" w:rsidP="00C439B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136"/>
    <w:multiLevelType w:val="hybridMultilevel"/>
    <w:tmpl w:val="4D40E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CFE"/>
    <w:multiLevelType w:val="hybridMultilevel"/>
    <w:tmpl w:val="783AA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E61"/>
    <w:multiLevelType w:val="hybridMultilevel"/>
    <w:tmpl w:val="256ACEAE"/>
    <w:lvl w:ilvl="0" w:tplc="CC600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1CF6"/>
    <w:multiLevelType w:val="multilevel"/>
    <w:tmpl w:val="5D9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06074"/>
    <w:multiLevelType w:val="hybridMultilevel"/>
    <w:tmpl w:val="F5DA6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3AF"/>
    <w:multiLevelType w:val="hybridMultilevel"/>
    <w:tmpl w:val="BE4C0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81A"/>
    <w:multiLevelType w:val="hybridMultilevel"/>
    <w:tmpl w:val="C8921A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84C"/>
    <w:multiLevelType w:val="hybridMultilevel"/>
    <w:tmpl w:val="F15E6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06C"/>
    <w:multiLevelType w:val="hybridMultilevel"/>
    <w:tmpl w:val="BE4C0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453"/>
    <w:multiLevelType w:val="hybridMultilevel"/>
    <w:tmpl w:val="52C603BA"/>
    <w:lvl w:ilvl="0" w:tplc="8278D25C">
      <w:start w:val="1"/>
      <w:numFmt w:val="decimal"/>
      <w:lvlText w:val="%1."/>
      <w:lvlJc w:val="left"/>
      <w:pPr>
        <w:ind w:left="4390" w:hanging="562"/>
      </w:pPr>
      <w:rPr>
        <w:rFonts w:hint="default"/>
        <w:b/>
        <w:bCs/>
        <w:spacing w:val="-2"/>
        <w:w w:val="99"/>
        <w:lang w:val="pt-PT" w:eastAsia="en-US" w:bidi="ar-SA"/>
      </w:rPr>
    </w:lvl>
    <w:lvl w:ilvl="1" w:tplc="B302D196">
      <w:numFmt w:val="bullet"/>
      <w:lvlText w:val="•"/>
      <w:lvlJc w:val="left"/>
      <w:pPr>
        <w:ind w:left="1794" w:hanging="562"/>
      </w:pPr>
      <w:rPr>
        <w:rFonts w:hint="default"/>
        <w:lang w:val="pt-PT" w:eastAsia="en-US" w:bidi="ar-SA"/>
      </w:rPr>
    </w:lvl>
    <w:lvl w:ilvl="2" w:tplc="FC5055EA">
      <w:numFmt w:val="bullet"/>
      <w:lvlText w:val="•"/>
      <w:lvlJc w:val="left"/>
      <w:pPr>
        <w:ind w:left="2648" w:hanging="562"/>
      </w:pPr>
      <w:rPr>
        <w:rFonts w:hint="default"/>
        <w:lang w:val="pt-PT" w:eastAsia="en-US" w:bidi="ar-SA"/>
      </w:rPr>
    </w:lvl>
    <w:lvl w:ilvl="3" w:tplc="58648820">
      <w:numFmt w:val="bullet"/>
      <w:lvlText w:val="•"/>
      <w:lvlJc w:val="left"/>
      <w:pPr>
        <w:ind w:left="3502" w:hanging="562"/>
      </w:pPr>
      <w:rPr>
        <w:rFonts w:hint="default"/>
        <w:lang w:val="pt-PT" w:eastAsia="en-US" w:bidi="ar-SA"/>
      </w:rPr>
    </w:lvl>
    <w:lvl w:ilvl="4" w:tplc="AB3EE4D4">
      <w:numFmt w:val="bullet"/>
      <w:lvlText w:val="•"/>
      <w:lvlJc w:val="left"/>
      <w:pPr>
        <w:ind w:left="4356" w:hanging="562"/>
      </w:pPr>
      <w:rPr>
        <w:rFonts w:hint="default"/>
        <w:lang w:val="pt-PT" w:eastAsia="en-US" w:bidi="ar-SA"/>
      </w:rPr>
    </w:lvl>
    <w:lvl w:ilvl="5" w:tplc="4A946042">
      <w:numFmt w:val="bullet"/>
      <w:lvlText w:val="•"/>
      <w:lvlJc w:val="left"/>
      <w:pPr>
        <w:ind w:left="5210" w:hanging="562"/>
      </w:pPr>
      <w:rPr>
        <w:rFonts w:hint="default"/>
        <w:lang w:val="pt-PT" w:eastAsia="en-US" w:bidi="ar-SA"/>
      </w:rPr>
    </w:lvl>
    <w:lvl w:ilvl="6" w:tplc="294A8954">
      <w:numFmt w:val="bullet"/>
      <w:lvlText w:val="•"/>
      <w:lvlJc w:val="left"/>
      <w:pPr>
        <w:ind w:left="6064" w:hanging="562"/>
      </w:pPr>
      <w:rPr>
        <w:rFonts w:hint="default"/>
        <w:lang w:val="pt-PT" w:eastAsia="en-US" w:bidi="ar-SA"/>
      </w:rPr>
    </w:lvl>
    <w:lvl w:ilvl="7" w:tplc="E4B6DF5C">
      <w:numFmt w:val="bullet"/>
      <w:lvlText w:val="•"/>
      <w:lvlJc w:val="left"/>
      <w:pPr>
        <w:ind w:left="6918" w:hanging="562"/>
      </w:pPr>
      <w:rPr>
        <w:rFonts w:hint="default"/>
        <w:lang w:val="pt-PT" w:eastAsia="en-US" w:bidi="ar-SA"/>
      </w:rPr>
    </w:lvl>
    <w:lvl w:ilvl="8" w:tplc="55807096">
      <w:numFmt w:val="bullet"/>
      <w:lvlText w:val="•"/>
      <w:lvlJc w:val="left"/>
      <w:pPr>
        <w:ind w:left="7772" w:hanging="562"/>
      </w:pPr>
      <w:rPr>
        <w:rFonts w:hint="default"/>
        <w:lang w:val="pt-PT" w:eastAsia="en-US" w:bidi="ar-SA"/>
      </w:rPr>
    </w:lvl>
  </w:abstractNum>
  <w:abstractNum w:abstractNumId="10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29395A"/>
    <w:multiLevelType w:val="multilevel"/>
    <w:tmpl w:val="06C2BBCE"/>
    <w:lvl w:ilvl="0">
      <w:start w:val="2"/>
      <w:numFmt w:val="decimal"/>
      <w:lvlText w:val="%1"/>
      <w:lvlJc w:val="left"/>
      <w:pPr>
        <w:ind w:left="58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3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277021AD"/>
    <w:multiLevelType w:val="hybridMultilevel"/>
    <w:tmpl w:val="5C4E6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B6BE7"/>
    <w:multiLevelType w:val="hybridMultilevel"/>
    <w:tmpl w:val="9DA40D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117E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EF3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065C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57A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3C86"/>
    <w:multiLevelType w:val="multilevel"/>
    <w:tmpl w:val="8E920BCA"/>
    <w:lvl w:ilvl="0">
      <w:start w:val="3"/>
      <w:numFmt w:val="decimal"/>
      <w:lvlText w:val="%1"/>
      <w:lvlJc w:val="left"/>
      <w:pPr>
        <w:ind w:left="119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64"/>
      </w:pPr>
      <w:rPr>
        <w:rFonts w:ascii="Arial" w:eastAsia="Arial" w:hAnsi="Arial" w:cs="Arial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2" w:hanging="96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57" w:hanging="9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6" w:hanging="9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5" w:hanging="9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9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3" w:hanging="9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2" w:hanging="963"/>
      </w:pPr>
      <w:rPr>
        <w:rFonts w:hint="default"/>
        <w:lang w:val="pt-PT" w:eastAsia="en-US" w:bidi="ar-SA"/>
      </w:rPr>
    </w:lvl>
  </w:abstractNum>
  <w:abstractNum w:abstractNumId="19" w15:restartNumberingAfterBreak="0">
    <w:nsid w:val="3B2259E2"/>
    <w:multiLevelType w:val="hybridMultilevel"/>
    <w:tmpl w:val="9200B6AE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3A5"/>
    <w:multiLevelType w:val="multilevel"/>
    <w:tmpl w:val="9628E6F4"/>
    <w:lvl w:ilvl="0">
      <w:start w:val="4"/>
      <w:numFmt w:val="decimal"/>
      <w:lvlText w:val="%1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6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3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57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5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2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0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8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5" w:hanging="631"/>
      </w:pPr>
      <w:rPr>
        <w:rFonts w:hint="default"/>
        <w:lang w:val="pt-PT" w:eastAsia="en-US" w:bidi="ar-SA"/>
      </w:rPr>
    </w:lvl>
  </w:abstractNum>
  <w:abstractNum w:abstractNumId="21" w15:restartNumberingAfterBreak="0">
    <w:nsid w:val="43252555"/>
    <w:multiLevelType w:val="hybridMultilevel"/>
    <w:tmpl w:val="EE6406E2"/>
    <w:lvl w:ilvl="0" w:tplc="CA06C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62CA"/>
    <w:multiLevelType w:val="hybridMultilevel"/>
    <w:tmpl w:val="80469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A05FA"/>
    <w:multiLevelType w:val="hybridMultilevel"/>
    <w:tmpl w:val="F3C6A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6AF4"/>
    <w:multiLevelType w:val="hybridMultilevel"/>
    <w:tmpl w:val="B9B85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12437"/>
    <w:multiLevelType w:val="hybridMultilevel"/>
    <w:tmpl w:val="F5DA6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D2EA0"/>
    <w:multiLevelType w:val="hybridMultilevel"/>
    <w:tmpl w:val="CA884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2FC"/>
    <w:multiLevelType w:val="hybridMultilevel"/>
    <w:tmpl w:val="0374E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03E48"/>
    <w:multiLevelType w:val="hybridMultilevel"/>
    <w:tmpl w:val="293EAB62"/>
    <w:lvl w:ilvl="0" w:tplc="7158D37A">
      <w:start w:val="3"/>
      <w:numFmt w:val="upperRoman"/>
      <w:lvlText w:val="%1"/>
      <w:lvlJc w:val="left"/>
      <w:pPr>
        <w:ind w:left="578" w:hanging="288"/>
      </w:pPr>
      <w:rPr>
        <w:rFonts w:ascii="Arial" w:eastAsia="Arial" w:hAnsi="Arial" w:cs="Arial" w:hint="default"/>
        <w:color w:val="1F2023"/>
        <w:w w:val="100"/>
        <w:sz w:val="24"/>
        <w:szCs w:val="24"/>
        <w:lang w:val="pt-PT" w:eastAsia="en-US" w:bidi="ar-SA"/>
      </w:rPr>
    </w:lvl>
    <w:lvl w:ilvl="1" w:tplc="68CCBB8C">
      <w:numFmt w:val="bullet"/>
      <w:lvlText w:val="•"/>
      <w:lvlJc w:val="left"/>
      <w:pPr>
        <w:ind w:left="1470" w:hanging="288"/>
      </w:pPr>
      <w:rPr>
        <w:rFonts w:hint="default"/>
        <w:lang w:val="pt-PT" w:eastAsia="en-US" w:bidi="ar-SA"/>
      </w:rPr>
    </w:lvl>
    <w:lvl w:ilvl="2" w:tplc="95486496">
      <w:numFmt w:val="bullet"/>
      <w:lvlText w:val="•"/>
      <w:lvlJc w:val="left"/>
      <w:pPr>
        <w:ind w:left="2360" w:hanging="288"/>
      </w:pPr>
      <w:rPr>
        <w:rFonts w:hint="default"/>
        <w:lang w:val="pt-PT" w:eastAsia="en-US" w:bidi="ar-SA"/>
      </w:rPr>
    </w:lvl>
    <w:lvl w:ilvl="3" w:tplc="273CA83A">
      <w:numFmt w:val="bullet"/>
      <w:lvlText w:val="•"/>
      <w:lvlJc w:val="left"/>
      <w:pPr>
        <w:ind w:left="3250" w:hanging="288"/>
      </w:pPr>
      <w:rPr>
        <w:rFonts w:hint="default"/>
        <w:lang w:val="pt-PT" w:eastAsia="en-US" w:bidi="ar-SA"/>
      </w:rPr>
    </w:lvl>
    <w:lvl w:ilvl="4" w:tplc="50FC40EA">
      <w:numFmt w:val="bullet"/>
      <w:lvlText w:val="•"/>
      <w:lvlJc w:val="left"/>
      <w:pPr>
        <w:ind w:left="4140" w:hanging="288"/>
      </w:pPr>
      <w:rPr>
        <w:rFonts w:hint="default"/>
        <w:lang w:val="pt-PT" w:eastAsia="en-US" w:bidi="ar-SA"/>
      </w:rPr>
    </w:lvl>
    <w:lvl w:ilvl="5" w:tplc="D65E74CE">
      <w:numFmt w:val="bullet"/>
      <w:lvlText w:val="•"/>
      <w:lvlJc w:val="left"/>
      <w:pPr>
        <w:ind w:left="5030" w:hanging="288"/>
      </w:pPr>
      <w:rPr>
        <w:rFonts w:hint="default"/>
        <w:lang w:val="pt-PT" w:eastAsia="en-US" w:bidi="ar-SA"/>
      </w:rPr>
    </w:lvl>
    <w:lvl w:ilvl="6" w:tplc="7B8C40F8">
      <w:numFmt w:val="bullet"/>
      <w:lvlText w:val="•"/>
      <w:lvlJc w:val="left"/>
      <w:pPr>
        <w:ind w:left="5920" w:hanging="288"/>
      </w:pPr>
      <w:rPr>
        <w:rFonts w:hint="default"/>
        <w:lang w:val="pt-PT" w:eastAsia="en-US" w:bidi="ar-SA"/>
      </w:rPr>
    </w:lvl>
    <w:lvl w:ilvl="7" w:tplc="F4283206">
      <w:numFmt w:val="bullet"/>
      <w:lvlText w:val="•"/>
      <w:lvlJc w:val="left"/>
      <w:pPr>
        <w:ind w:left="6810" w:hanging="288"/>
      </w:pPr>
      <w:rPr>
        <w:rFonts w:hint="default"/>
        <w:lang w:val="pt-PT" w:eastAsia="en-US" w:bidi="ar-SA"/>
      </w:rPr>
    </w:lvl>
    <w:lvl w:ilvl="8" w:tplc="72CC63EC">
      <w:numFmt w:val="bullet"/>
      <w:lvlText w:val="•"/>
      <w:lvlJc w:val="left"/>
      <w:pPr>
        <w:ind w:left="7700" w:hanging="288"/>
      </w:pPr>
      <w:rPr>
        <w:rFonts w:hint="default"/>
        <w:lang w:val="pt-PT" w:eastAsia="en-US" w:bidi="ar-SA"/>
      </w:rPr>
    </w:lvl>
  </w:abstractNum>
  <w:abstractNum w:abstractNumId="29" w15:restartNumberingAfterBreak="0">
    <w:nsid w:val="5BE235FD"/>
    <w:multiLevelType w:val="hybridMultilevel"/>
    <w:tmpl w:val="80469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32079"/>
    <w:multiLevelType w:val="multilevel"/>
    <w:tmpl w:val="B198B65E"/>
    <w:lvl w:ilvl="0">
      <w:start w:val="2"/>
      <w:numFmt w:val="decimal"/>
      <w:lvlText w:val="%1"/>
      <w:lvlJc w:val="left"/>
      <w:pPr>
        <w:ind w:left="119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528"/>
      </w:pPr>
      <w:rPr>
        <w:rFonts w:ascii="Arial" w:eastAsia="Arial" w:hAnsi="Arial" w:cs="Arial" w:hint="default"/>
        <w:color w:val="1F2023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8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7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5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528"/>
      </w:pPr>
      <w:rPr>
        <w:rFonts w:hint="default"/>
        <w:lang w:val="pt-PT" w:eastAsia="en-US" w:bidi="ar-SA"/>
      </w:rPr>
    </w:lvl>
  </w:abstractNum>
  <w:abstractNum w:abstractNumId="31" w15:restartNumberingAfterBreak="0">
    <w:nsid w:val="66EC37E8"/>
    <w:multiLevelType w:val="hybridMultilevel"/>
    <w:tmpl w:val="D6923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29AC"/>
    <w:multiLevelType w:val="hybridMultilevel"/>
    <w:tmpl w:val="B846D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2513E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714F"/>
    <w:multiLevelType w:val="hybridMultilevel"/>
    <w:tmpl w:val="C6B48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6640E"/>
    <w:multiLevelType w:val="hybridMultilevel"/>
    <w:tmpl w:val="79E243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160AA"/>
    <w:multiLevelType w:val="hybridMultilevel"/>
    <w:tmpl w:val="55029B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7254F"/>
    <w:multiLevelType w:val="hybridMultilevel"/>
    <w:tmpl w:val="22A0B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84C24"/>
    <w:multiLevelType w:val="hybridMultilevel"/>
    <w:tmpl w:val="6FE07C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4F9B"/>
    <w:multiLevelType w:val="multilevel"/>
    <w:tmpl w:val="A21CA924"/>
    <w:lvl w:ilvl="0">
      <w:start w:val="1"/>
      <w:numFmt w:val="decimal"/>
      <w:lvlText w:val="%1"/>
      <w:lvlJc w:val="left"/>
      <w:pPr>
        <w:ind w:left="56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449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4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449"/>
      </w:pPr>
      <w:rPr>
        <w:rFonts w:hint="default"/>
        <w:lang w:val="pt-PT" w:eastAsia="en-US" w:bidi="ar-SA"/>
      </w:rPr>
    </w:lvl>
  </w:abstractNum>
  <w:abstractNum w:abstractNumId="40" w15:restartNumberingAfterBreak="0">
    <w:nsid w:val="7E740A4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4687">
    <w:abstractNumId w:val="28"/>
  </w:num>
  <w:num w:numId="2" w16cid:durableId="528028271">
    <w:abstractNumId w:val="30"/>
  </w:num>
  <w:num w:numId="3" w16cid:durableId="1494447777">
    <w:abstractNumId w:val="39"/>
  </w:num>
  <w:num w:numId="4" w16cid:durableId="944380805">
    <w:abstractNumId w:val="9"/>
  </w:num>
  <w:num w:numId="5" w16cid:durableId="9278116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54395132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084331678">
    <w:abstractNumId w:val="2"/>
  </w:num>
  <w:num w:numId="8" w16cid:durableId="1471677118">
    <w:abstractNumId w:val="21"/>
  </w:num>
  <w:num w:numId="9" w16cid:durableId="1901936653">
    <w:abstractNumId w:val="3"/>
  </w:num>
  <w:num w:numId="10" w16cid:durableId="424573899">
    <w:abstractNumId w:val="6"/>
  </w:num>
  <w:num w:numId="11" w16cid:durableId="289090505">
    <w:abstractNumId w:val="38"/>
  </w:num>
  <w:num w:numId="12" w16cid:durableId="2017338162">
    <w:abstractNumId w:val="31"/>
  </w:num>
  <w:num w:numId="13" w16cid:durableId="570192662">
    <w:abstractNumId w:val="35"/>
  </w:num>
  <w:num w:numId="14" w16cid:durableId="844634067">
    <w:abstractNumId w:val="13"/>
  </w:num>
  <w:num w:numId="15" w16cid:durableId="1722362880">
    <w:abstractNumId w:val="23"/>
  </w:num>
  <w:num w:numId="16" w16cid:durableId="417678697">
    <w:abstractNumId w:val="5"/>
  </w:num>
  <w:num w:numId="17" w16cid:durableId="1556233231">
    <w:abstractNumId w:val="25"/>
  </w:num>
  <w:num w:numId="18" w16cid:durableId="1940484998">
    <w:abstractNumId w:val="12"/>
  </w:num>
  <w:num w:numId="19" w16cid:durableId="1581795691">
    <w:abstractNumId w:val="27"/>
  </w:num>
  <w:num w:numId="20" w16cid:durableId="892696057">
    <w:abstractNumId w:val="7"/>
  </w:num>
  <w:num w:numId="21" w16cid:durableId="1358501818">
    <w:abstractNumId w:val="36"/>
  </w:num>
  <w:num w:numId="22" w16cid:durableId="1217739281">
    <w:abstractNumId w:val="32"/>
  </w:num>
  <w:num w:numId="23" w16cid:durableId="1657687754">
    <w:abstractNumId w:val="26"/>
  </w:num>
  <w:num w:numId="24" w16cid:durableId="1975255505">
    <w:abstractNumId w:val="24"/>
  </w:num>
  <w:num w:numId="25" w16cid:durableId="43260011">
    <w:abstractNumId w:val="37"/>
  </w:num>
  <w:num w:numId="26" w16cid:durableId="160508372">
    <w:abstractNumId w:val="10"/>
  </w:num>
  <w:num w:numId="27" w16cid:durableId="1667586755">
    <w:abstractNumId w:val="0"/>
  </w:num>
  <w:num w:numId="28" w16cid:durableId="528952405">
    <w:abstractNumId w:val="34"/>
  </w:num>
  <w:num w:numId="29" w16cid:durableId="376439584">
    <w:abstractNumId w:val="4"/>
  </w:num>
  <w:num w:numId="30" w16cid:durableId="281691510">
    <w:abstractNumId w:val="17"/>
  </w:num>
  <w:num w:numId="31" w16cid:durableId="1397699256">
    <w:abstractNumId w:val="15"/>
  </w:num>
  <w:num w:numId="32" w16cid:durableId="301813696">
    <w:abstractNumId w:val="1"/>
  </w:num>
  <w:num w:numId="33" w16cid:durableId="1413160265">
    <w:abstractNumId w:val="22"/>
  </w:num>
  <w:num w:numId="34" w16cid:durableId="511383747">
    <w:abstractNumId w:val="40"/>
  </w:num>
  <w:num w:numId="35" w16cid:durableId="2145583229">
    <w:abstractNumId w:val="11"/>
  </w:num>
  <w:num w:numId="36" w16cid:durableId="850339673">
    <w:abstractNumId w:val="8"/>
  </w:num>
  <w:num w:numId="37" w16cid:durableId="1550459113">
    <w:abstractNumId w:val="19"/>
  </w:num>
  <w:num w:numId="38" w16cid:durableId="1693997560">
    <w:abstractNumId w:val="16"/>
  </w:num>
  <w:num w:numId="39" w16cid:durableId="1334333057">
    <w:abstractNumId w:val="14"/>
  </w:num>
  <w:num w:numId="40" w16cid:durableId="1487361499">
    <w:abstractNumId w:val="29"/>
  </w:num>
  <w:num w:numId="41" w16cid:durableId="20114422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74"/>
    <w:rsid w:val="00000560"/>
    <w:rsid w:val="00000AEE"/>
    <w:rsid w:val="00002538"/>
    <w:rsid w:val="000051FC"/>
    <w:rsid w:val="00006DC1"/>
    <w:rsid w:val="000072D3"/>
    <w:rsid w:val="000117E6"/>
    <w:rsid w:val="0001210D"/>
    <w:rsid w:val="000148A6"/>
    <w:rsid w:val="00016162"/>
    <w:rsid w:val="0001738B"/>
    <w:rsid w:val="00022F72"/>
    <w:rsid w:val="00025D48"/>
    <w:rsid w:val="000276C8"/>
    <w:rsid w:val="00034D6E"/>
    <w:rsid w:val="00040D7B"/>
    <w:rsid w:val="00044350"/>
    <w:rsid w:val="00045FC0"/>
    <w:rsid w:val="000467E8"/>
    <w:rsid w:val="00051878"/>
    <w:rsid w:val="00063D02"/>
    <w:rsid w:val="00064469"/>
    <w:rsid w:val="0007218C"/>
    <w:rsid w:val="000753A0"/>
    <w:rsid w:val="000773AA"/>
    <w:rsid w:val="00077612"/>
    <w:rsid w:val="00084718"/>
    <w:rsid w:val="00087ED2"/>
    <w:rsid w:val="000917DA"/>
    <w:rsid w:val="00095154"/>
    <w:rsid w:val="00096C14"/>
    <w:rsid w:val="000A1373"/>
    <w:rsid w:val="000A2E05"/>
    <w:rsid w:val="000A51F6"/>
    <w:rsid w:val="000A74E3"/>
    <w:rsid w:val="000B571F"/>
    <w:rsid w:val="000B621C"/>
    <w:rsid w:val="000C07C7"/>
    <w:rsid w:val="000C2B42"/>
    <w:rsid w:val="000C5E6F"/>
    <w:rsid w:val="000D17B0"/>
    <w:rsid w:val="000D2DA1"/>
    <w:rsid w:val="000E2028"/>
    <w:rsid w:val="000E29A0"/>
    <w:rsid w:val="000E2FD8"/>
    <w:rsid w:val="000F2046"/>
    <w:rsid w:val="000F559C"/>
    <w:rsid w:val="000F77D3"/>
    <w:rsid w:val="00113385"/>
    <w:rsid w:val="00122D05"/>
    <w:rsid w:val="001330EF"/>
    <w:rsid w:val="001333C3"/>
    <w:rsid w:val="00143DAC"/>
    <w:rsid w:val="00146615"/>
    <w:rsid w:val="0014665F"/>
    <w:rsid w:val="00147A38"/>
    <w:rsid w:val="001503F4"/>
    <w:rsid w:val="001564CC"/>
    <w:rsid w:val="001636E9"/>
    <w:rsid w:val="00163E60"/>
    <w:rsid w:val="00166DE2"/>
    <w:rsid w:val="00166FBB"/>
    <w:rsid w:val="00175AF6"/>
    <w:rsid w:val="00176DD7"/>
    <w:rsid w:val="00177B22"/>
    <w:rsid w:val="00180260"/>
    <w:rsid w:val="0018773E"/>
    <w:rsid w:val="001900D6"/>
    <w:rsid w:val="001948B5"/>
    <w:rsid w:val="00195E65"/>
    <w:rsid w:val="001A08EC"/>
    <w:rsid w:val="001A2819"/>
    <w:rsid w:val="001A64D8"/>
    <w:rsid w:val="001A7047"/>
    <w:rsid w:val="001A7D82"/>
    <w:rsid w:val="001C3FF9"/>
    <w:rsid w:val="001C4406"/>
    <w:rsid w:val="001C65B3"/>
    <w:rsid w:val="001C6932"/>
    <w:rsid w:val="001C6959"/>
    <w:rsid w:val="001D2E58"/>
    <w:rsid w:val="001D40BF"/>
    <w:rsid w:val="001E3D3F"/>
    <w:rsid w:val="001E65C6"/>
    <w:rsid w:val="001E79A2"/>
    <w:rsid w:val="001F1D8F"/>
    <w:rsid w:val="001F1E0A"/>
    <w:rsid w:val="001F5323"/>
    <w:rsid w:val="001F5D5F"/>
    <w:rsid w:val="001F6C77"/>
    <w:rsid w:val="001F7196"/>
    <w:rsid w:val="002018E8"/>
    <w:rsid w:val="00202ACB"/>
    <w:rsid w:val="00205A2D"/>
    <w:rsid w:val="00206F3B"/>
    <w:rsid w:val="002105CE"/>
    <w:rsid w:val="00212DA6"/>
    <w:rsid w:val="00217D71"/>
    <w:rsid w:val="00217F49"/>
    <w:rsid w:val="00220914"/>
    <w:rsid w:val="00220923"/>
    <w:rsid w:val="00220E3B"/>
    <w:rsid w:val="00222202"/>
    <w:rsid w:val="002226EE"/>
    <w:rsid w:val="00230129"/>
    <w:rsid w:val="0023287B"/>
    <w:rsid w:val="00233BE8"/>
    <w:rsid w:val="00244E40"/>
    <w:rsid w:val="00252D7D"/>
    <w:rsid w:val="002541FE"/>
    <w:rsid w:val="0025621C"/>
    <w:rsid w:val="002610F8"/>
    <w:rsid w:val="00261F4E"/>
    <w:rsid w:val="00266778"/>
    <w:rsid w:val="0027298E"/>
    <w:rsid w:val="00275D04"/>
    <w:rsid w:val="00277384"/>
    <w:rsid w:val="00281704"/>
    <w:rsid w:val="00281BD8"/>
    <w:rsid w:val="002877B3"/>
    <w:rsid w:val="002926FF"/>
    <w:rsid w:val="00294058"/>
    <w:rsid w:val="00296114"/>
    <w:rsid w:val="002A0D5C"/>
    <w:rsid w:val="002A6DE9"/>
    <w:rsid w:val="002A73AF"/>
    <w:rsid w:val="002B470D"/>
    <w:rsid w:val="002C5342"/>
    <w:rsid w:val="002D0BCF"/>
    <w:rsid w:val="002D4C29"/>
    <w:rsid w:val="002E1BE5"/>
    <w:rsid w:val="002E25F3"/>
    <w:rsid w:val="002E38DE"/>
    <w:rsid w:val="002E3EA1"/>
    <w:rsid w:val="002E62C7"/>
    <w:rsid w:val="002F1918"/>
    <w:rsid w:val="002F30DC"/>
    <w:rsid w:val="002F3679"/>
    <w:rsid w:val="002F5ADE"/>
    <w:rsid w:val="002F7238"/>
    <w:rsid w:val="00300DFE"/>
    <w:rsid w:val="00302F24"/>
    <w:rsid w:val="00303481"/>
    <w:rsid w:val="003074D6"/>
    <w:rsid w:val="00307D8B"/>
    <w:rsid w:val="00310E65"/>
    <w:rsid w:val="00311A67"/>
    <w:rsid w:val="00315860"/>
    <w:rsid w:val="00315959"/>
    <w:rsid w:val="003210E9"/>
    <w:rsid w:val="00326A0A"/>
    <w:rsid w:val="0032784F"/>
    <w:rsid w:val="00330E94"/>
    <w:rsid w:val="003315EC"/>
    <w:rsid w:val="0033186A"/>
    <w:rsid w:val="003324CB"/>
    <w:rsid w:val="00340677"/>
    <w:rsid w:val="003410DC"/>
    <w:rsid w:val="00344E98"/>
    <w:rsid w:val="00346905"/>
    <w:rsid w:val="00353D76"/>
    <w:rsid w:val="00356957"/>
    <w:rsid w:val="00360C2E"/>
    <w:rsid w:val="0037036D"/>
    <w:rsid w:val="003715F3"/>
    <w:rsid w:val="00372FC4"/>
    <w:rsid w:val="0037340C"/>
    <w:rsid w:val="003748A5"/>
    <w:rsid w:val="003761FA"/>
    <w:rsid w:val="003762F5"/>
    <w:rsid w:val="00380176"/>
    <w:rsid w:val="00385ADE"/>
    <w:rsid w:val="00391719"/>
    <w:rsid w:val="00391CDD"/>
    <w:rsid w:val="0039341C"/>
    <w:rsid w:val="0039506C"/>
    <w:rsid w:val="003A030C"/>
    <w:rsid w:val="003A57F5"/>
    <w:rsid w:val="003A7A1D"/>
    <w:rsid w:val="003A7B51"/>
    <w:rsid w:val="003B1AFC"/>
    <w:rsid w:val="003B772B"/>
    <w:rsid w:val="003B7EC2"/>
    <w:rsid w:val="003C02C5"/>
    <w:rsid w:val="003C2946"/>
    <w:rsid w:val="003C6AD7"/>
    <w:rsid w:val="003D12C4"/>
    <w:rsid w:val="003D33A1"/>
    <w:rsid w:val="003E1548"/>
    <w:rsid w:val="003E276F"/>
    <w:rsid w:val="003F1B8F"/>
    <w:rsid w:val="003F43D0"/>
    <w:rsid w:val="003F4443"/>
    <w:rsid w:val="003F4FC0"/>
    <w:rsid w:val="004013D5"/>
    <w:rsid w:val="00401ADA"/>
    <w:rsid w:val="00410B9F"/>
    <w:rsid w:val="00411DB7"/>
    <w:rsid w:val="00413589"/>
    <w:rsid w:val="004227CA"/>
    <w:rsid w:val="0042623F"/>
    <w:rsid w:val="004266A4"/>
    <w:rsid w:val="00430279"/>
    <w:rsid w:val="00430BB2"/>
    <w:rsid w:val="00431DE7"/>
    <w:rsid w:val="00437E65"/>
    <w:rsid w:val="00441560"/>
    <w:rsid w:val="0044180B"/>
    <w:rsid w:val="0044618D"/>
    <w:rsid w:val="0045037A"/>
    <w:rsid w:val="0045112F"/>
    <w:rsid w:val="00452E87"/>
    <w:rsid w:val="00452EB3"/>
    <w:rsid w:val="00456850"/>
    <w:rsid w:val="00457630"/>
    <w:rsid w:val="00477C0E"/>
    <w:rsid w:val="00477CAC"/>
    <w:rsid w:val="00477FDC"/>
    <w:rsid w:val="00481CFD"/>
    <w:rsid w:val="00483BD6"/>
    <w:rsid w:val="00485262"/>
    <w:rsid w:val="00490851"/>
    <w:rsid w:val="0049100A"/>
    <w:rsid w:val="004A2126"/>
    <w:rsid w:val="004A3083"/>
    <w:rsid w:val="004A538C"/>
    <w:rsid w:val="004B0154"/>
    <w:rsid w:val="004B0B17"/>
    <w:rsid w:val="004B3A4E"/>
    <w:rsid w:val="004B55AB"/>
    <w:rsid w:val="004C0E29"/>
    <w:rsid w:val="004C570F"/>
    <w:rsid w:val="004C75B1"/>
    <w:rsid w:val="004D7A15"/>
    <w:rsid w:val="004E2421"/>
    <w:rsid w:val="004E2451"/>
    <w:rsid w:val="004E4617"/>
    <w:rsid w:val="004F13FB"/>
    <w:rsid w:val="004F7642"/>
    <w:rsid w:val="00501466"/>
    <w:rsid w:val="0050349C"/>
    <w:rsid w:val="00505F11"/>
    <w:rsid w:val="00516AC4"/>
    <w:rsid w:val="005227DF"/>
    <w:rsid w:val="0053797D"/>
    <w:rsid w:val="00545108"/>
    <w:rsid w:val="00547752"/>
    <w:rsid w:val="005576B0"/>
    <w:rsid w:val="00570CDD"/>
    <w:rsid w:val="00571F03"/>
    <w:rsid w:val="00580A31"/>
    <w:rsid w:val="00581A9D"/>
    <w:rsid w:val="0058282A"/>
    <w:rsid w:val="005843C5"/>
    <w:rsid w:val="00585EDC"/>
    <w:rsid w:val="00586668"/>
    <w:rsid w:val="00587BFF"/>
    <w:rsid w:val="00591C2A"/>
    <w:rsid w:val="00593AFB"/>
    <w:rsid w:val="005A04FA"/>
    <w:rsid w:val="005A0EB2"/>
    <w:rsid w:val="005A36C2"/>
    <w:rsid w:val="005A6CDB"/>
    <w:rsid w:val="005B0CD6"/>
    <w:rsid w:val="005B6BCD"/>
    <w:rsid w:val="005B7B2F"/>
    <w:rsid w:val="005C1D72"/>
    <w:rsid w:val="005D0A52"/>
    <w:rsid w:val="005D6883"/>
    <w:rsid w:val="005D7130"/>
    <w:rsid w:val="005E0E3E"/>
    <w:rsid w:val="005E1D00"/>
    <w:rsid w:val="005F28C7"/>
    <w:rsid w:val="00604D51"/>
    <w:rsid w:val="00610F93"/>
    <w:rsid w:val="0061259B"/>
    <w:rsid w:val="0061396D"/>
    <w:rsid w:val="006157E3"/>
    <w:rsid w:val="00616EDE"/>
    <w:rsid w:val="00623E77"/>
    <w:rsid w:val="00625324"/>
    <w:rsid w:val="0063072C"/>
    <w:rsid w:val="006309C0"/>
    <w:rsid w:val="00630E63"/>
    <w:rsid w:val="0063172B"/>
    <w:rsid w:val="006348E2"/>
    <w:rsid w:val="00635485"/>
    <w:rsid w:val="006418A6"/>
    <w:rsid w:val="00653D78"/>
    <w:rsid w:val="00655AC2"/>
    <w:rsid w:val="00661FC0"/>
    <w:rsid w:val="0066569D"/>
    <w:rsid w:val="00670FB5"/>
    <w:rsid w:val="006720D3"/>
    <w:rsid w:val="0068336C"/>
    <w:rsid w:val="00685B61"/>
    <w:rsid w:val="00693160"/>
    <w:rsid w:val="006A38CD"/>
    <w:rsid w:val="006B25C0"/>
    <w:rsid w:val="006B4BBF"/>
    <w:rsid w:val="006B6CCB"/>
    <w:rsid w:val="006B7F2C"/>
    <w:rsid w:val="006C201B"/>
    <w:rsid w:val="006C4877"/>
    <w:rsid w:val="006E144C"/>
    <w:rsid w:val="006E416E"/>
    <w:rsid w:val="006E79A9"/>
    <w:rsid w:val="006F03A6"/>
    <w:rsid w:val="006F51DE"/>
    <w:rsid w:val="006F53ED"/>
    <w:rsid w:val="006F6D79"/>
    <w:rsid w:val="00703569"/>
    <w:rsid w:val="00710C58"/>
    <w:rsid w:val="00713828"/>
    <w:rsid w:val="007155D2"/>
    <w:rsid w:val="00715BF2"/>
    <w:rsid w:val="0072354D"/>
    <w:rsid w:val="00723F38"/>
    <w:rsid w:val="007302FD"/>
    <w:rsid w:val="00735292"/>
    <w:rsid w:val="00736A7D"/>
    <w:rsid w:val="00736E93"/>
    <w:rsid w:val="00741D44"/>
    <w:rsid w:val="007528A0"/>
    <w:rsid w:val="007539AA"/>
    <w:rsid w:val="007550A6"/>
    <w:rsid w:val="00760CF3"/>
    <w:rsid w:val="00765DF9"/>
    <w:rsid w:val="00766FC3"/>
    <w:rsid w:val="00770977"/>
    <w:rsid w:val="0077362D"/>
    <w:rsid w:val="007808AE"/>
    <w:rsid w:val="00782CEF"/>
    <w:rsid w:val="0079023A"/>
    <w:rsid w:val="007A0C18"/>
    <w:rsid w:val="007A2FD2"/>
    <w:rsid w:val="007A3441"/>
    <w:rsid w:val="007A426C"/>
    <w:rsid w:val="007A6AC6"/>
    <w:rsid w:val="007B382B"/>
    <w:rsid w:val="007B4200"/>
    <w:rsid w:val="007B7E53"/>
    <w:rsid w:val="007B7F5A"/>
    <w:rsid w:val="007C5603"/>
    <w:rsid w:val="007C7A8D"/>
    <w:rsid w:val="007D0EAF"/>
    <w:rsid w:val="007D235B"/>
    <w:rsid w:val="007D2990"/>
    <w:rsid w:val="007E0059"/>
    <w:rsid w:val="007E0C71"/>
    <w:rsid w:val="007F0091"/>
    <w:rsid w:val="007F0C16"/>
    <w:rsid w:val="007F5FCE"/>
    <w:rsid w:val="008020C2"/>
    <w:rsid w:val="008037F8"/>
    <w:rsid w:val="00807E9A"/>
    <w:rsid w:val="00811277"/>
    <w:rsid w:val="008116B0"/>
    <w:rsid w:val="0081451D"/>
    <w:rsid w:val="00817181"/>
    <w:rsid w:val="008237D4"/>
    <w:rsid w:val="008246D2"/>
    <w:rsid w:val="00834F94"/>
    <w:rsid w:val="00837E35"/>
    <w:rsid w:val="00841296"/>
    <w:rsid w:val="00843BE4"/>
    <w:rsid w:val="00844F44"/>
    <w:rsid w:val="00847BA7"/>
    <w:rsid w:val="00852DA7"/>
    <w:rsid w:val="0085427E"/>
    <w:rsid w:val="00863454"/>
    <w:rsid w:val="0086398D"/>
    <w:rsid w:val="00864D44"/>
    <w:rsid w:val="00865F56"/>
    <w:rsid w:val="00873736"/>
    <w:rsid w:val="00873877"/>
    <w:rsid w:val="0087553B"/>
    <w:rsid w:val="00884D97"/>
    <w:rsid w:val="0089299D"/>
    <w:rsid w:val="008936FD"/>
    <w:rsid w:val="0089560A"/>
    <w:rsid w:val="00897264"/>
    <w:rsid w:val="008A339C"/>
    <w:rsid w:val="008A43EF"/>
    <w:rsid w:val="008A7BB6"/>
    <w:rsid w:val="008B77FF"/>
    <w:rsid w:val="008C0D1C"/>
    <w:rsid w:val="008C2041"/>
    <w:rsid w:val="008C2498"/>
    <w:rsid w:val="008C2E1F"/>
    <w:rsid w:val="008C723A"/>
    <w:rsid w:val="008D2014"/>
    <w:rsid w:val="008D6D13"/>
    <w:rsid w:val="008E03E8"/>
    <w:rsid w:val="008E2218"/>
    <w:rsid w:val="008E31EC"/>
    <w:rsid w:val="008F2E24"/>
    <w:rsid w:val="008F369E"/>
    <w:rsid w:val="008F7509"/>
    <w:rsid w:val="0090659F"/>
    <w:rsid w:val="0090767B"/>
    <w:rsid w:val="00912EA9"/>
    <w:rsid w:val="00915422"/>
    <w:rsid w:val="00915DEA"/>
    <w:rsid w:val="00916269"/>
    <w:rsid w:val="00917072"/>
    <w:rsid w:val="00922FB3"/>
    <w:rsid w:val="00924F20"/>
    <w:rsid w:val="0093557C"/>
    <w:rsid w:val="0093611E"/>
    <w:rsid w:val="00936E5C"/>
    <w:rsid w:val="009407CE"/>
    <w:rsid w:val="00941E23"/>
    <w:rsid w:val="00943E0D"/>
    <w:rsid w:val="00945E2D"/>
    <w:rsid w:val="00946011"/>
    <w:rsid w:val="0094708F"/>
    <w:rsid w:val="009552F6"/>
    <w:rsid w:val="00955377"/>
    <w:rsid w:val="00955C8A"/>
    <w:rsid w:val="00963D74"/>
    <w:rsid w:val="009653C6"/>
    <w:rsid w:val="00977AB6"/>
    <w:rsid w:val="00983F1E"/>
    <w:rsid w:val="0098532E"/>
    <w:rsid w:val="00985ED1"/>
    <w:rsid w:val="00991F92"/>
    <w:rsid w:val="009937A0"/>
    <w:rsid w:val="00994D4D"/>
    <w:rsid w:val="00996D4D"/>
    <w:rsid w:val="00997533"/>
    <w:rsid w:val="009A08BD"/>
    <w:rsid w:val="009A19D1"/>
    <w:rsid w:val="009A362E"/>
    <w:rsid w:val="009A3652"/>
    <w:rsid w:val="009A3720"/>
    <w:rsid w:val="009A7045"/>
    <w:rsid w:val="009B260C"/>
    <w:rsid w:val="009B30BA"/>
    <w:rsid w:val="009B352F"/>
    <w:rsid w:val="009B3DD7"/>
    <w:rsid w:val="009B48A8"/>
    <w:rsid w:val="009B49E6"/>
    <w:rsid w:val="009B7F2A"/>
    <w:rsid w:val="009C22E3"/>
    <w:rsid w:val="009D1230"/>
    <w:rsid w:val="009D4D89"/>
    <w:rsid w:val="009D7501"/>
    <w:rsid w:val="009D7D48"/>
    <w:rsid w:val="009E1356"/>
    <w:rsid w:val="009F69A5"/>
    <w:rsid w:val="009F75A0"/>
    <w:rsid w:val="009F7992"/>
    <w:rsid w:val="00A02465"/>
    <w:rsid w:val="00A03FF7"/>
    <w:rsid w:val="00A0533E"/>
    <w:rsid w:val="00A21F70"/>
    <w:rsid w:val="00A2582A"/>
    <w:rsid w:val="00A47BD6"/>
    <w:rsid w:val="00A5048E"/>
    <w:rsid w:val="00A50CB6"/>
    <w:rsid w:val="00A50CCC"/>
    <w:rsid w:val="00A5444C"/>
    <w:rsid w:val="00A561E7"/>
    <w:rsid w:val="00A67A31"/>
    <w:rsid w:val="00A7718A"/>
    <w:rsid w:val="00A80860"/>
    <w:rsid w:val="00A86785"/>
    <w:rsid w:val="00A95EDD"/>
    <w:rsid w:val="00A9729E"/>
    <w:rsid w:val="00AA00BF"/>
    <w:rsid w:val="00AA15FA"/>
    <w:rsid w:val="00AA48E0"/>
    <w:rsid w:val="00AB2405"/>
    <w:rsid w:val="00AB698F"/>
    <w:rsid w:val="00AB7C74"/>
    <w:rsid w:val="00AC0777"/>
    <w:rsid w:val="00AC257B"/>
    <w:rsid w:val="00AC27C9"/>
    <w:rsid w:val="00AD3E40"/>
    <w:rsid w:val="00AE1A32"/>
    <w:rsid w:val="00AE1A63"/>
    <w:rsid w:val="00AE2774"/>
    <w:rsid w:val="00AE3F38"/>
    <w:rsid w:val="00AE417D"/>
    <w:rsid w:val="00AE6A93"/>
    <w:rsid w:val="00AE755C"/>
    <w:rsid w:val="00AF0677"/>
    <w:rsid w:val="00AF07C1"/>
    <w:rsid w:val="00AF0F18"/>
    <w:rsid w:val="00AF4CFC"/>
    <w:rsid w:val="00AF658D"/>
    <w:rsid w:val="00AF7D5D"/>
    <w:rsid w:val="00B03C44"/>
    <w:rsid w:val="00B0453D"/>
    <w:rsid w:val="00B0538E"/>
    <w:rsid w:val="00B05E94"/>
    <w:rsid w:val="00B077BD"/>
    <w:rsid w:val="00B16B55"/>
    <w:rsid w:val="00B2019D"/>
    <w:rsid w:val="00B21795"/>
    <w:rsid w:val="00B21BFA"/>
    <w:rsid w:val="00B2286B"/>
    <w:rsid w:val="00B254A3"/>
    <w:rsid w:val="00B30DB2"/>
    <w:rsid w:val="00B36962"/>
    <w:rsid w:val="00B403C0"/>
    <w:rsid w:val="00B410BF"/>
    <w:rsid w:val="00B43E9C"/>
    <w:rsid w:val="00B45BEE"/>
    <w:rsid w:val="00B45E81"/>
    <w:rsid w:val="00B47D4B"/>
    <w:rsid w:val="00B50364"/>
    <w:rsid w:val="00B54AC8"/>
    <w:rsid w:val="00B57E26"/>
    <w:rsid w:val="00B6246C"/>
    <w:rsid w:val="00B63576"/>
    <w:rsid w:val="00B669FB"/>
    <w:rsid w:val="00B72A2C"/>
    <w:rsid w:val="00B803D2"/>
    <w:rsid w:val="00B83DFF"/>
    <w:rsid w:val="00B86514"/>
    <w:rsid w:val="00B87298"/>
    <w:rsid w:val="00B91B15"/>
    <w:rsid w:val="00B92D29"/>
    <w:rsid w:val="00B942EA"/>
    <w:rsid w:val="00B9781F"/>
    <w:rsid w:val="00BA0E66"/>
    <w:rsid w:val="00BA325F"/>
    <w:rsid w:val="00BA5B82"/>
    <w:rsid w:val="00BB3FF7"/>
    <w:rsid w:val="00BC07A9"/>
    <w:rsid w:val="00BC5555"/>
    <w:rsid w:val="00BC7A88"/>
    <w:rsid w:val="00BD4394"/>
    <w:rsid w:val="00BD4F11"/>
    <w:rsid w:val="00BD7DF0"/>
    <w:rsid w:val="00BE1B3E"/>
    <w:rsid w:val="00BE3F7E"/>
    <w:rsid w:val="00BE5CA6"/>
    <w:rsid w:val="00BF0145"/>
    <w:rsid w:val="00BF17AF"/>
    <w:rsid w:val="00BF3288"/>
    <w:rsid w:val="00BF60F1"/>
    <w:rsid w:val="00C029B4"/>
    <w:rsid w:val="00C07CF4"/>
    <w:rsid w:val="00C07FED"/>
    <w:rsid w:val="00C22494"/>
    <w:rsid w:val="00C2320B"/>
    <w:rsid w:val="00C24F17"/>
    <w:rsid w:val="00C257D7"/>
    <w:rsid w:val="00C26CAE"/>
    <w:rsid w:val="00C26CC3"/>
    <w:rsid w:val="00C31272"/>
    <w:rsid w:val="00C33122"/>
    <w:rsid w:val="00C34FF7"/>
    <w:rsid w:val="00C43634"/>
    <w:rsid w:val="00C439BF"/>
    <w:rsid w:val="00C449BA"/>
    <w:rsid w:val="00C45E59"/>
    <w:rsid w:val="00C50B24"/>
    <w:rsid w:val="00C52C70"/>
    <w:rsid w:val="00C530C0"/>
    <w:rsid w:val="00C57FB0"/>
    <w:rsid w:val="00C60E2B"/>
    <w:rsid w:val="00C6187D"/>
    <w:rsid w:val="00C61AEC"/>
    <w:rsid w:val="00C6440D"/>
    <w:rsid w:val="00C746C3"/>
    <w:rsid w:val="00C76D30"/>
    <w:rsid w:val="00C8066E"/>
    <w:rsid w:val="00C82C16"/>
    <w:rsid w:val="00C903D2"/>
    <w:rsid w:val="00C905CF"/>
    <w:rsid w:val="00C9598F"/>
    <w:rsid w:val="00CB3B77"/>
    <w:rsid w:val="00CB5E2E"/>
    <w:rsid w:val="00CC3546"/>
    <w:rsid w:val="00CC68D6"/>
    <w:rsid w:val="00CC7B82"/>
    <w:rsid w:val="00CD150A"/>
    <w:rsid w:val="00CE1002"/>
    <w:rsid w:val="00CE3D6F"/>
    <w:rsid w:val="00CE77E3"/>
    <w:rsid w:val="00CE7CC9"/>
    <w:rsid w:val="00CF080E"/>
    <w:rsid w:val="00D0430D"/>
    <w:rsid w:val="00D06AEE"/>
    <w:rsid w:val="00D145AF"/>
    <w:rsid w:val="00D15573"/>
    <w:rsid w:val="00D24E1B"/>
    <w:rsid w:val="00D25DD7"/>
    <w:rsid w:val="00D32089"/>
    <w:rsid w:val="00D36C9C"/>
    <w:rsid w:val="00D3721F"/>
    <w:rsid w:val="00D37CB6"/>
    <w:rsid w:val="00D4670B"/>
    <w:rsid w:val="00D51C8D"/>
    <w:rsid w:val="00D5310F"/>
    <w:rsid w:val="00D535B6"/>
    <w:rsid w:val="00D6047D"/>
    <w:rsid w:val="00D65D40"/>
    <w:rsid w:val="00D6645A"/>
    <w:rsid w:val="00D705F6"/>
    <w:rsid w:val="00D71251"/>
    <w:rsid w:val="00D72DE0"/>
    <w:rsid w:val="00D73719"/>
    <w:rsid w:val="00D74B35"/>
    <w:rsid w:val="00D762B6"/>
    <w:rsid w:val="00D81609"/>
    <w:rsid w:val="00D81D7E"/>
    <w:rsid w:val="00D878A0"/>
    <w:rsid w:val="00D90525"/>
    <w:rsid w:val="00D91E59"/>
    <w:rsid w:val="00D942D2"/>
    <w:rsid w:val="00D9473D"/>
    <w:rsid w:val="00D94FCF"/>
    <w:rsid w:val="00D9635B"/>
    <w:rsid w:val="00D97DD5"/>
    <w:rsid w:val="00DA213A"/>
    <w:rsid w:val="00DA24F2"/>
    <w:rsid w:val="00DA374D"/>
    <w:rsid w:val="00DA6871"/>
    <w:rsid w:val="00DA6C93"/>
    <w:rsid w:val="00DB5F82"/>
    <w:rsid w:val="00DC030A"/>
    <w:rsid w:val="00DC332C"/>
    <w:rsid w:val="00DC5BA5"/>
    <w:rsid w:val="00DD1466"/>
    <w:rsid w:val="00DD4DE6"/>
    <w:rsid w:val="00DD4F60"/>
    <w:rsid w:val="00DD6509"/>
    <w:rsid w:val="00DE2236"/>
    <w:rsid w:val="00DE7DB2"/>
    <w:rsid w:val="00DF1E3C"/>
    <w:rsid w:val="00DF2F2A"/>
    <w:rsid w:val="00DF31DF"/>
    <w:rsid w:val="00DF4BE8"/>
    <w:rsid w:val="00DF6B2C"/>
    <w:rsid w:val="00E051D5"/>
    <w:rsid w:val="00E2197C"/>
    <w:rsid w:val="00E226A4"/>
    <w:rsid w:val="00E22AEF"/>
    <w:rsid w:val="00E23203"/>
    <w:rsid w:val="00E23D3C"/>
    <w:rsid w:val="00E24C12"/>
    <w:rsid w:val="00E2542D"/>
    <w:rsid w:val="00E25C10"/>
    <w:rsid w:val="00E27288"/>
    <w:rsid w:val="00E3447E"/>
    <w:rsid w:val="00E4100D"/>
    <w:rsid w:val="00E434A5"/>
    <w:rsid w:val="00E43583"/>
    <w:rsid w:val="00E473A2"/>
    <w:rsid w:val="00E47DAB"/>
    <w:rsid w:val="00E53484"/>
    <w:rsid w:val="00E54821"/>
    <w:rsid w:val="00E56A22"/>
    <w:rsid w:val="00E56CFB"/>
    <w:rsid w:val="00E60C59"/>
    <w:rsid w:val="00E61A7C"/>
    <w:rsid w:val="00E6280A"/>
    <w:rsid w:val="00E63003"/>
    <w:rsid w:val="00E6406C"/>
    <w:rsid w:val="00E65B86"/>
    <w:rsid w:val="00E65C0E"/>
    <w:rsid w:val="00E67F3A"/>
    <w:rsid w:val="00E71BBA"/>
    <w:rsid w:val="00E721E8"/>
    <w:rsid w:val="00E74FAD"/>
    <w:rsid w:val="00E800B4"/>
    <w:rsid w:val="00E81170"/>
    <w:rsid w:val="00E818F0"/>
    <w:rsid w:val="00E8468F"/>
    <w:rsid w:val="00E869F3"/>
    <w:rsid w:val="00E86B95"/>
    <w:rsid w:val="00E92649"/>
    <w:rsid w:val="00E93982"/>
    <w:rsid w:val="00E93AFD"/>
    <w:rsid w:val="00E94C56"/>
    <w:rsid w:val="00E9627B"/>
    <w:rsid w:val="00EA3431"/>
    <w:rsid w:val="00EA433C"/>
    <w:rsid w:val="00EA45AD"/>
    <w:rsid w:val="00EA6A60"/>
    <w:rsid w:val="00EB0F19"/>
    <w:rsid w:val="00EB252F"/>
    <w:rsid w:val="00EB33D5"/>
    <w:rsid w:val="00EB43C0"/>
    <w:rsid w:val="00EB4B39"/>
    <w:rsid w:val="00EB4BFE"/>
    <w:rsid w:val="00EB7BC9"/>
    <w:rsid w:val="00EC0327"/>
    <w:rsid w:val="00EC0395"/>
    <w:rsid w:val="00EC6A80"/>
    <w:rsid w:val="00ED0D38"/>
    <w:rsid w:val="00ED4C99"/>
    <w:rsid w:val="00ED68BF"/>
    <w:rsid w:val="00ED6B84"/>
    <w:rsid w:val="00EE2C77"/>
    <w:rsid w:val="00EE438D"/>
    <w:rsid w:val="00EE626C"/>
    <w:rsid w:val="00EE7DF0"/>
    <w:rsid w:val="00EF0260"/>
    <w:rsid w:val="00EF2238"/>
    <w:rsid w:val="00EF4D08"/>
    <w:rsid w:val="00EF6727"/>
    <w:rsid w:val="00EF7388"/>
    <w:rsid w:val="00F009EB"/>
    <w:rsid w:val="00F01C9A"/>
    <w:rsid w:val="00F02D60"/>
    <w:rsid w:val="00F0634E"/>
    <w:rsid w:val="00F078CE"/>
    <w:rsid w:val="00F07E1C"/>
    <w:rsid w:val="00F07F08"/>
    <w:rsid w:val="00F10CC4"/>
    <w:rsid w:val="00F13E03"/>
    <w:rsid w:val="00F1781A"/>
    <w:rsid w:val="00F23941"/>
    <w:rsid w:val="00F26852"/>
    <w:rsid w:val="00F30254"/>
    <w:rsid w:val="00F42FBE"/>
    <w:rsid w:val="00F44BBF"/>
    <w:rsid w:val="00F466BC"/>
    <w:rsid w:val="00F5264F"/>
    <w:rsid w:val="00F52DE8"/>
    <w:rsid w:val="00F54413"/>
    <w:rsid w:val="00F54D33"/>
    <w:rsid w:val="00F54DF8"/>
    <w:rsid w:val="00F56ADA"/>
    <w:rsid w:val="00F5789F"/>
    <w:rsid w:val="00F61C7D"/>
    <w:rsid w:val="00F62EA8"/>
    <w:rsid w:val="00F64CA4"/>
    <w:rsid w:val="00F664AD"/>
    <w:rsid w:val="00F728D6"/>
    <w:rsid w:val="00F7292E"/>
    <w:rsid w:val="00F73A32"/>
    <w:rsid w:val="00F75044"/>
    <w:rsid w:val="00F803B8"/>
    <w:rsid w:val="00F827D9"/>
    <w:rsid w:val="00F91460"/>
    <w:rsid w:val="00F9180B"/>
    <w:rsid w:val="00F924CF"/>
    <w:rsid w:val="00F95A01"/>
    <w:rsid w:val="00F95DE5"/>
    <w:rsid w:val="00F96C3E"/>
    <w:rsid w:val="00F970DE"/>
    <w:rsid w:val="00FA0A78"/>
    <w:rsid w:val="00FA4468"/>
    <w:rsid w:val="00FA47CF"/>
    <w:rsid w:val="00FA5031"/>
    <w:rsid w:val="00FA6503"/>
    <w:rsid w:val="00FB4878"/>
    <w:rsid w:val="00FB590C"/>
    <w:rsid w:val="00FB5993"/>
    <w:rsid w:val="00FB5DC4"/>
    <w:rsid w:val="00FC60B7"/>
    <w:rsid w:val="00FC79C3"/>
    <w:rsid w:val="00FE5B84"/>
    <w:rsid w:val="00FF0A69"/>
    <w:rsid w:val="00FF256E"/>
    <w:rsid w:val="00FF3E1E"/>
    <w:rsid w:val="00FF5D94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21E1D"/>
  <w15:chartTrackingRefBased/>
  <w15:docId w15:val="{4AFCEFA1-0018-4E1E-8878-20FCEAD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74"/>
    <w:pPr>
      <w:widowControl w:val="0"/>
      <w:suppressAutoHyphens/>
      <w:autoSpaceDN w:val="0"/>
    </w:pPr>
    <w:rPr>
      <w:rFonts w:ascii="Times New Roman" w:eastAsia="Times New Roman" w:hAnsi="Times New Roman"/>
      <w:kern w:val="3"/>
    </w:rPr>
  </w:style>
  <w:style w:type="paragraph" w:styleId="Ttulo1">
    <w:name w:val="heading 1"/>
    <w:basedOn w:val="Normal"/>
    <w:link w:val="Ttulo1Char"/>
    <w:uiPriority w:val="1"/>
    <w:qFormat/>
    <w:rsid w:val="006E79A9"/>
    <w:pPr>
      <w:suppressAutoHyphens w:val="0"/>
      <w:autoSpaceDE w:val="0"/>
      <w:ind w:left="479" w:hanging="361"/>
      <w:outlineLvl w:val="0"/>
    </w:pPr>
    <w:rPr>
      <w:rFonts w:ascii="Arial" w:eastAsia="Arial" w:hAnsi="Arial" w:cs="Arial"/>
      <w:b/>
      <w:bCs/>
      <w:kern w:val="0"/>
      <w:sz w:val="24"/>
      <w:szCs w:val="24"/>
      <w:lang w:val="pt-PT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E2774"/>
    <w:pPr>
      <w:suppressAutoHyphens/>
      <w:autoSpaceDN w:val="0"/>
    </w:pPr>
    <w:rPr>
      <w:rFonts w:ascii="Arial" w:eastAsia="Times New Roman" w:hAnsi="Arial"/>
      <w:kern w:val="3"/>
      <w:sz w:val="24"/>
      <w:lang w:eastAsia="ar-SA"/>
    </w:rPr>
  </w:style>
  <w:style w:type="paragraph" w:customStyle="1" w:styleId="centro">
    <w:name w:val="centro"/>
    <w:basedOn w:val="Standard"/>
    <w:rsid w:val="00AE2774"/>
    <w:pPr>
      <w:keepNext/>
      <w:spacing w:line="240" w:lineRule="atLeast"/>
      <w:jc w:val="center"/>
    </w:pPr>
    <w:rPr>
      <w:rFonts w:ascii="MS Sans Serif" w:hAnsi="MS Sans Serif"/>
      <w:smallCaps/>
      <w:spacing w:val="5"/>
    </w:rPr>
  </w:style>
  <w:style w:type="paragraph" w:styleId="Cabealho">
    <w:name w:val="header"/>
    <w:basedOn w:val="Standard"/>
    <w:link w:val="CabealhoChar"/>
    <w:uiPriority w:val="99"/>
    <w:unhideWhenUsed/>
    <w:rsid w:val="00AE2774"/>
    <w:pPr>
      <w:suppressLineNumbers/>
      <w:tabs>
        <w:tab w:val="center" w:pos="4419"/>
        <w:tab w:val="right" w:pos="8838"/>
      </w:tabs>
    </w:pPr>
    <w:rPr>
      <w:b/>
    </w:rPr>
  </w:style>
  <w:style w:type="character" w:customStyle="1" w:styleId="CabealhoChar">
    <w:name w:val="Cabeçalho Char"/>
    <w:link w:val="Cabealho"/>
    <w:uiPriority w:val="99"/>
    <w:rsid w:val="00AE2774"/>
    <w:rPr>
      <w:rFonts w:ascii="Arial" w:eastAsia="Times New Roman" w:hAnsi="Arial" w:cs="Times New Roman"/>
      <w:b/>
      <w:kern w:val="3"/>
      <w:sz w:val="24"/>
      <w:szCs w:val="20"/>
      <w:lang w:eastAsia="ar-SA"/>
    </w:rPr>
  </w:style>
  <w:style w:type="character" w:customStyle="1" w:styleId="txt11">
    <w:name w:val="txt11"/>
    <w:rsid w:val="00AE2774"/>
    <w:rPr>
      <w:rFonts w:ascii="Arial" w:hAnsi="Arial" w:cs="Arial" w:hint="default"/>
      <w:dstrike/>
      <w:color w:val="000000"/>
      <w:sz w:val="21"/>
      <w:szCs w:val="21"/>
      <w:u w:color="000000"/>
    </w:rPr>
  </w:style>
  <w:style w:type="character" w:customStyle="1" w:styleId="tableEnvironmentWithItemsProductsCharacter">
    <w:name w:val="tableEnvironmentWithItemsProductsCharacter"/>
    <w:qFormat/>
    <w:rsid w:val="00AE2774"/>
  </w:style>
  <w:style w:type="paragraph" w:styleId="Rodap">
    <w:name w:val="footer"/>
    <w:basedOn w:val="Normal"/>
    <w:link w:val="RodapChar"/>
    <w:uiPriority w:val="99"/>
    <w:unhideWhenUsed/>
    <w:rsid w:val="004503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037A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3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037A"/>
    <w:rPr>
      <w:rFonts w:ascii="Tahoma" w:eastAsia="Times New Roman" w:hAnsi="Tahoma" w:cs="Tahoma"/>
      <w:kern w:val="3"/>
      <w:sz w:val="16"/>
      <w:szCs w:val="16"/>
      <w:lang w:eastAsia="pt-BR"/>
    </w:rPr>
  </w:style>
  <w:style w:type="character" w:styleId="Hyperlink">
    <w:name w:val="Hyperlink"/>
    <w:uiPriority w:val="99"/>
    <w:unhideWhenUsed/>
    <w:rsid w:val="006E14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E79A9"/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E79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E79A9"/>
    <w:pPr>
      <w:suppressAutoHyphens w:val="0"/>
      <w:autoSpaceDE w:val="0"/>
    </w:pPr>
    <w:rPr>
      <w:rFonts w:ascii="Arial" w:eastAsia="Arial" w:hAnsi="Arial" w:cs="Arial"/>
      <w:kern w:val="0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79A9"/>
    <w:rPr>
      <w:rFonts w:ascii="Arial" w:eastAsia="Arial" w:hAnsi="Arial" w:cs="Arial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6E79A9"/>
    <w:pPr>
      <w:suppressAutoHyphens w:val="0"/>
      <w:autoSpaceDE w:val="0"/>
      <w:spacing w:before="68"/>
      <w:ind w:left="119"/>
    </w:pPr>
    <w:rPr>
      <w:rFonts w:ascii="Arial" w:eastAsia="Arial" w:hAnsi="Arial" w:cs="Arial"/>
      <w:b/>
      <w:bCs/>
      <w:kern w:val="0"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6E79A9"/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34"/>
    <w:qFormat/>
    <w:rsid w:val="006E79A9"/>
    <w:pPr>
      <w:suppressAutoHyphens w:val="0"/>
      <w:autoSpaceDE w:val="0"/>
      <w:ind w:left="479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E79A9"/>
    <w:pPr>
      <w:suppressAutoHyphens w:val="0"/>
      <w:autoSpaceDE w:val="0"/>
      <w:spacing w:before="89"/>
      <w:ind w:left="105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0917D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ou-paragraph">
    <w:name w:val="dou-paragraph"/>
    <w:basedOn w:val="Normal"/>
    <w:rsid w:val="00F01C9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TableGrid">
    <w:name w:val="TableGrid"/>
    <w:rsid w:val="001C69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9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143DAC"/>
    <w:rPr>
      <w:rFonts w:asciiTheme="majorHAnsi" w:eastAsiaTheme="majorEastAsia" w:hAnsiTheme="majorHAnsi" w:cstheme="majorBidi"/>
      <w:color w:val="2F5496" w:themeColor="accent1" w:themeShade="B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.asp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163-D630-4689-86E9-F0DED78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7690</CharactersWithSpaces>
  <SharedDoc>false</SharedDoc>
  <HLinks>
    <vt:vector size="6" baseType="variant">
      <vt:variant>
        <vt:i4>1114218</vt:i4>
      </vt:variant>
      <vt:variant>
        <vt:i4>-1</vt:i4>
      </vt:variant>
      <vt:variant>
        <vt:i4>1030</vt:i4>
      </vt:variant>
      <vt:variant>
        <vt:i4>4</vt:i4>
      </vt:variant>
      <vt:variant>
        <vt:lpwstr>http://www.es.gov.br/scripts/portal010_2.asp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caderode</dc:creator>
  <cp:keywords/>
  <cp:lastModifiedBy>Bruna Araujo Moreira de Oliveira</cp:lastModifiedBy>
  <cp:revision>2</cp:revision>
  <cp:lastPrinted>2020-08-11T20:11:00Z</cp:lastPrinted>
  <dcterms:created xsi:type="dcterms:W3CDTF">2025-08-19T17:59:00Z</dcterms:created>
  <dcterms:modified xsi:type="dcterms:W3CDTF">2025-08-19T17:59:00Z</dcterms:modified>
</cp:coreProperties>
</file>